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34671" w14:textId="77777777" w:rsidR="003E6525" w:rsidRDefault="003E6525" w:rsidP="005947D8">
      <w:pPr>
        <w:contextualSpacing/>
        <w:jc w:val="center"/>
        <w:rPr>
          <w:rFonts w:cs="Arial"/>
          <w:b/>
          <w:bCs/>
          <w:szCs w:val="24"/>
        </w:rPr>
      </w:pPr>
    </w:p>
    <w:p w14:paraId="4E690490" w14:textId="14865E7B" w:rsidR="00F21087" w:rsidRDefault="00FE3721" w:rsidP="005947D8">
      <w:pPr>
        <w:contextualSpacing/>
        <w:jc w:val="center"/>
        <w:rPr>
          <w:rFonts w:cs="Arial"/>
          <w:szCs w:val="24"/>
        </w:rPr>
      </w:pPr>
      <w:r w:rsidRPr="00FE3721">
        <w:rPr>
          <w:rFonts w:cs="Arial"/>
          <w:b/>
          <w:bCs/>
          <w:szCs w:val="24"/>
        </w:rPr>
        <w:t xml:space="preserve">Ohio Adult Allies </w:t>
      </w:r>
      <w:r w:rsidRPr="00FE3721">
        <w:rPr>
          <w:rFonts w:cs="Arial"/>
          <w:szCs w:val="24"/>
        </w:rPr>
        <w:br/>
      </w:r>
      <w:r w:rsidRPr="00FE3721">
        <w:rPr>
          <w:rFonts w:cs="Arial"/>
          <w:b/>
          <w:bCs/>
          <w:szCs w:val="24"/>
        </w:rPr>
        <w:t>Ready to Start Learning Opportunity</w:t>
      </w:r>
    </w:p>
    <w:p w14:paraId="22C8437C" w14:textId="77777777" w:rsidR="00650D0D" w:rsidRDefault="00FE3721" w:rsidP="00F21087">
      <w:pPr>
        <w:contextualSpacing/>
        <w:rPr>
          <w:rFonts w:cs="Arial"/>
          <w:szCs w:val="24"/>
        </w:rPr>
      </w:pPr>
      <w:r w:rsidRPr="00FE3721">
        <w:rPr>
          <w:rFonts w:cs="Arial"/>
          <w:szCs w:val="24"/>
        </w:rPr>
        <w:br/>
      </w:r>
      <w:r w:rsidRPr="00FE3721">
        <w:rPr>
          <w:rFonts w:cs="Arial"/>
          <w:b/>
          <w:bCs/>
          <w:szCs w:val="24"/>
        </w:rPr>
        <w:t>Learning Opportunity</w:t>
      </w:r>
      <w:r w:rsidRPr="00FE3721">
        <w:rPr>
          <w:rFonts w:cs="Arial"/>
          <w:szCs w:val="24"/>
        </w:rPr>
        <w:br/>
        <w:t xml:space="preserve">Ohio University’s Voinovich School of Leadership and Public Service, with support from the Ohio Department of Mental Health and Addiction Services, are collaborating to offer the Ready to Start </w:t>
      </w:r>
      <w:r w:rsidR="00F21087">
        <w:rPr>
          <w:rFonts w:cs="Arial"/>
          <w:szCs w:val="24"/>
        </w:rPr>
        <w:t>l</w:t>
      </w:r>
      <w:r w:rsidRPr="00FE3721">
        <w:rPr>
          <w:rFonts w:cs="Arial"/>
          <w:szCs w:val="24"/>
        </w:rPr>
        <w:t xml:space="preserve">earning </w:t>
      </w:r>
      <w:r w:rsidR="00F21087">
        <w:rPr>
          <w:rFonts w:cs="Arial"/>
          <w:szCs w:val="24"/>
        </w:rPr>
        <w:t>o</w:t>
      </w:r>
      <w:r w:rsidRPr="00FE3721">
        <w:rPr>
          <w:rFonts w:cs="Arial"/>
          <w:szCs w:val="24"/>
        </w:rPr>
        <w:t xml:space="preserve">pportunity. </w:t>
      </w:r>
      <w:r w:rsidR="00650D0D" w:rsidRPr="00650D0D">
        <w:rPr>
          <w:rFonts w:cs="Arial"/>
          <w:szCs w:val="24"/>
        </w:rPr>
        <w:t xml:space="preserve">This program is ideal for youth-serving organizations and schools who have the existing administrative support for youth-led programming, knowledge of the Strategic Prevention Framework (SPF), and infrastructure to implement a youth-led program. </w:t>
      </w:r>
    </w:p>
    <w:p w14:paraId="215A386E" w14:textId="15D2BBF5" w:rsidR="00650D0D" w:rsidRDefault="00FE3721" w:rsidP="00FE3721">
      <w:pPr>
        <w:contextualSpacing/>
        <w:rPr>
          <w:rFonts w:cs="Arial"/>
          <w:szCs w:val="24"/>
        </w:rPr>
      </w:pPr>
      <w:r w:rsidRPr="00FE3721">
        <w:rPr>
          <w:rFonts w:cs="Arial"/>
          <w:szCs w:val="24"/>
        </w:rPr>
        <w:br/>
      </w:r>
      <w:r w:rsidRPr="00FE3721">
        <w:rPr>
          <w:rFonts w:cs="Arial"/>
          <w:b/>
          <w:bCs/>
          <w:szCs w:val="24"/>
        </w:rPr>
        <w:t>Background and Intent</w:t>
      </w:r>
      <w:r w:rsidRPr="00FE3721">
        <w:rPr>
          <w:rFonts w:cs="Arial"/>
          <w:szCs w:val="24"/>
        </w:rPr>
        <w:br/>
        <w:t xml:space="preserve">The purpose of this learning opportunity is to seek </w:t>
      </w:r>
      <w:r w:rsidR="00126E7A">
        <w:rPr>
          <w:rFonts w:cs="Arial"/>
          <w:szCs w:val="24"/>
        </w:rPr>
        <w:t>organizations</w:t>
      </w:r>
      <w:r w:rsidRPr="00FE3721">
        <w:rPr>
          <w:rFonts w:cs="Arial"/>
          <w:szCs w:val="24"/>
        </w:rPr>
        <w:t xml:space="preserve"> </w:t>
      </w:r>
      <w:r w:rsidR="00126E7A">
        <w:rPr>
          <w:rFonts w:cs="Arial"/>
          <w:szCs w:val="24"/>
        </w:rPr>
        <w:t>that</w:t>
      </w:r>
      <w:r w:rsidRPr="00FE3721">
        <w:rPr>
          <w:rFonts w:cs="Arial"/>
          <w:szCs w:val="24"/>
        </w:rPr>
        <w:t xml:space="preserve"> are committed to implementing a </w:t>
      </w:r>
      <w:r w:rsidR="00650D0D">
        <w:rPr>
          <w:rFonts w:cs="Arial"/>
          <w:szCs w:val="24"/>
        </w:rPr>
        <w:t xml:space="preserve">youth-led program. </w:t>
      </w:r>
      <w:r w:rsidR="00650D0D" w:rsidRPr="00650D0D">
        <w:rPr>
          <w:rFonts w:cs="Arial"/>
          <w:szCs w:val="24"/>
        </w:rPr>
        <w:t>Upon completion of the program, organizations will have a program grounded in the Youth Empowerment Conceptual Framework (YECF) and a roadmap for working with youth to create community change</w:t>
      </w:r>
      <w:r w:rsidR="00650D0D">
        <w:rPr>
          <w:rFonts w:cs="Arial"/>
          <w:szCs w:val="24"/>
        </w:rPr>
        <w:t xml:space="preserve">. </w:t>
      </w:r>
    </w:p>
    <w:p w14:paraId="0DF66DFD" w14:textId="77777777" w:rsidR="00126E7A" w:rsidRDefault="00126E7A" w:rsidP="00FE3721">
      <w:pPr>
        <w:contextualSpacing/>
        <w:rPr>
          <w:rFonts w:cs="Arial"/>
          <w:szCs w:val="24"/>
        </w:rPr>
      </w:pPr>
    </w:p>
    <w:p w14:paraId="184F28D6" w14:textId="17B6F7C5" w:rsidR="00650D0D" w:rsidRDefault="00650D0D" w:rsidP="00FE3721">
      <w:pPr>
        <w:rPr>
          <w:rFonts w:cs="Arial"/>
          <w:szCs w:val="24"/>
        </w:rPr>
      </w:pPr>
      <w:r w:rsidRPr="00FE3721">
        <w:rPr>
          <w:rFonts w:cs="Arial"/>
          <w:szCs w:val="24"/>
        </w:rPr>
        <w:t>The Ready to Start opportunity is a hybrid training program that will highlight the YECF and SPF frameworks.</w:t>
      </w:r>
      <w:r>
        <w:rPr>
          <w:rFonts w:cs="Arial"/>
          <w:szCs w:val="24"/>
        </w:rPr>
        <w:t xml:space="preserve"> </w:t>
      </w:r>
      <w:r w:rsidR="00FE3721" w:rsidRPr="00FE3721">
        <w:rPr>
          <w:rFonts w:cs="Arial"/>
          <w:szCs w:val="24"/>
        </w:rPr>
        <w:t xml:space="preserve">Ready to Start participants will be responsible for actively engaging in </w:t>
      </w:r>
      <w:r w:rsidR="00F21087">
        <w:rPr>
          <w:rFonts w:cs="Arial"/>
          <w:szCs w:val="24"/>
        </w:rPr>
        <w:t xml:space="preserve">all learning </w:t>
      </w:r>
      <w:r w:rsidR="00FE3721" w:rsidRPr="00FE3721">
        <w:rPr>
          <w:rFonts w:cs="Arial"/>
          <w:szCs w:val="24"/>
        </w:rPr>
        <w:t>sessions</w:t>
      </w:r>
      <w:r w:rsidR="00126E7A">
        <w:rPr>
          <w:rFonts w:cs="Arial"/>
          <w:szCs w:val="24"/>
        </w:rPr>
        <w:t xml:space="preserve"> and</w:t>
      </w:r>
      <w:r w:rsidR="003D6238">
        <w:rPr>
          <w:rFonts w:cs="Arial"/>
          <w:szCs w:val="24"/>
        </w:rPr>
        <w:t xml:space="preserve"> completing</w:t>
      </w:r>
      <w:r w:rsidR="00126E7A">
        <w:rPr>
          <w:rFonts w:cs="Arial"/>
          <w:szCs w:val="24"/>
        </w:rPr>
        <w:t xml:space="preserve"> intersession assignments</w:t>
      </w:r>
      <w:r w:rsidR="00F21087">
        <w:rPr>
          <w:rFonts w:cs="Arial"/>
          <w:szCs w:val="24"/>
        </w:rPr>
        <w:t xml:space="preserve">. </w:t>
      </w:r>
    </w:p>
    <w:p w14:paraId="0AB2B6C0" w14:textId="618DCF1B" w:rsidR="00FE3721" w:rsidRPr="00FE3721" w:rsidRDefault="00FE3721" w:rsidP="00650D0D">
      <w:pPr>
        <w:contextualSpacing/>
        <w:rPr>
          <w:rFonts w:cs="Arial"/>
          <w:szCs w:val="24"/>
        </w:rPr>
      </w:pPr>
      <w:r w:rsidRPr="00FE3721">
        <w:rPr>
          <w:rFonts w:cs="Arial"/>
          <w:szCs w:val="24"/>
        </w:rPr>
        <w:br/>
      </w:r>
      <w:r w:rsidRPr="00FE3721">
        <w:rPr>
          <w:rFonts w:cs="Arial"/>
          <w:b/>
          <w:bCs/>
          <w:szCs w:val="24"/>
        </w:rPr>
        <w:t>Eligible Applicants</w:t>
      </w:r>
    </w:p>
    <w:p w14:paraId="0519A28B" w14:textId="77777777" w:rsidR="00FE3721" w:rsidRPr="00FE3721" w:rsidRDefault="00FE3721" w:rsidP="00650D0D">
      <w:pPr>
        <w:numPr>
          <w:ilvl w:val="0"/>
          <w:numId w:val="6"/>
        </w:numPr>
        <w:spacing w:line="240" w:lineRule="auto"/>
        <w:contextualSpacing/>
        <w:rPr>
          <w:rFonts w:cs="Arial"/>
          <w:szCs w:val="24"/>
        </w:rPr>
      </w:pPr>
      <w:r w:rsidRPr="00FE3721">
        <w:rPr>
          <w:rFonts w:cs="Arial"/>
          <w:szCs w:val="24"/>
        </w:rPr>
        <w:t>Organizations whose applying participants have a history of working with young people.</w:t>
      </w:r>
    </w:p>
    <w:p w14:paraId="437D6A37" w14:textId="77777777" w:rsidR="00FE3721" w:rsidRPr="00FE3721" w:rsidRDefault="00FE3721" w:rsidP="00650D0D">
      <w:pPr>
        <w:numPr>
          <w:ilvl w:val="0"/>
          <w:numId w:val="6"/>
        </w:numPr>
        <w:spacing w:line="240" w:lineRule="auto"/>
        <w:contextualSpacing/>
        <w:rPr>
          <w:rFonts w:cs="Arial"/>
          <w:szCs w:val="24"/>
        </w:rPr>
      </w:pPr>
      <w:r w:rsidRPr="00FE3721">
        <w:rPr>
          <w:rFonts w:cs="Arial"/>
          <w:szCs w:val="24"/>
        </w:rPr>
        <w:t>Organizations whose applying participants have existing data focused on issues affecting young people in their community.</w:t>
      </w:r>
    </w:p>
    <w:p w14:paraId="3D6090E7" w14:textId="2290912B" w:rsidR="00FE3721" w:rsidRPr="00FE3721" w:rsidRDefault="00FE3721" w:rsidP="00650D0D">
      <w:pPr>
        <w:numPr>
          <w:ilvl w:val="0"/>
          <w:numId w:val="6"/>
        </w:numPr>
        <w:spacing w:line="240" w:lineRule="auto"/>
        <w:contextualSpacing/>
        <w:rPr>
          <w:rFonts w:cs="Arial"/>
          <w:szCs w:val="24"/>
        </w:rPr>
      </w:pPr>
      <w:r w:rsidRPr="00FE3721">
        <w:rPr>
          <w:rFonts w:cs="Arial"/>
          <w:szCs w:val="24"/>
        </w:rPr>
        <w:t>Applicants who have organizational support to participate</w:t>
      </w:r>
      <w:r w:rsidR="008A281E" w:rsidRPr="00F21087">
        <w:rPr>
          <w:rFonts w:cs="Arial"/>
          <w:szCs w:val="24"/>
        </w:rPr>
        <w:t xml:space="preserve"> in sessions, </w:t>
      </w:r>
      <w:r w:rsidRPr="00FE3721">
        <w:rPr>
          <w:rFonts w:cs="Arial"/>
          <w:szCs w:val="24"/>
        </w:rPr>
        <w:t>complete deliverables</w:t>
      </w:r>
      <w:r w:rsidR="008A281E" w:rsidRPr="00F21087">
        <w:rPr>
          <w:rFonts w:cs="Arial"/>
          <w:szCs w:val="24"/>
        </w:rPr>
        <w:t xml:space="preserve"> and intersession assignments, </w:t>
      </w:r>
      <w:r w:rsidRPr="00FE3721">
        <w:rPr>
          <w:rFonts w:cs="Arial"/>
          <w:szCs w:val="24"/>
        </w:rPr>
        <w:t>and can provide proof of supervisor approval to participate.</w:t>
      </w:r>
    </w:p>
    <w:p w14:paraId="3CA3CE5A" w14:textId="77777777" w:rsidR="00FE3721" w:rsidRPr="00FE3721" w:rsidRDefault="00FE3721" w:rsidP="00650D0D">
      <w:pPr>
        <w:numPr>
          <w:ilvl w:val="0"/>
          <w:numId w:val="6"/>
        </w:numPr>
        <w:spacing w:line="240" w:lineRule="auto"/>
        <w:contextualSpacing/>
        <w:rPr>
          <w:rFonts w:cs="Arial"/>
          <w:szCs w:val="24"/>
        </w:rPr>
      </w:pPr>
      <w:r w:rsidRPr="00FE3721">
        <w:rPr>
          <w:rFonts w:cs="Arial"/>
          <w:szCs w:val="24"/>
        </w:rPr>
        <w:t>Organizations whose applying participants have prior knowledge of the Strategic Prevention Framework (SPF) and have proof of completing SPF training.</w:t>
      </w:r>
    </w:p>
    <w:p w14:paraId="733023C4" w14:textId="77777777" w:rsidR="00FE3721" w:rsidRPr="00FE3721" w:rsidRDefault="00FE3721" w:rsidP="00650D0D">
      <w:pPr>
        <w:numPr>
          <w:ilvl w:val="1"/>
          <w:numId w:val="6"/>
        </w:numPr>
        <w:spacing w:line="240" w:lineRule="auto"/>
        <w:contextualSpacing/>
        <w:rPr>
          <w:rFonts w:cs="Arial"/>
          <w:szCs w:val="24"/>
        </w:rPr>
      </w:pPr>
      <w:r w:rsidRPr="00FE3721">
        <w:rPr>
          <w:rFonts w:cs="Arial"/>
          <w:szCs w:val="24"/>
        </w:rPr>
        <w:t>If you would like to complete a course prior to application, please review these options:</w:t>
      </w:r>
    </w:p>
    <w:p w14:paraId="18D90493" w14:textId="77777777" w:rsidR="00FE3721" w:rsidRPr="00FE3721" w:rsidRDefault="00000000" w:rsidP="00650D0D">
      <w:pPr>
        <w:numPr>
          <w:ilvl w:val="2"/>
          <w:numId w:val="6"/>
        </w:numPr>
        <w:spacing w:line="240" w:lineRule="auto"/>
        <w:contextualSpacing/>
        <w:rPr>
          <w:rFonts w:cs="Arial"/>
          <w:color w:val="0070C0"/>
          <w:szCs w:val="24"/>
        </w:rPr>
      </w:pPr>
      <w:hyperlink r:id="rId7" w:history="1">
        <w:r w:rsidR="00FE3721" w:rsidRPr="00FE3721">
          <w:rPr>
            <w:rStyle w:val="Hyperlink"/>
            <w:rFonts w:cs="Arial"/>
            <w:color w:val="0070C0"/>
            <w:szCs w:val="24"/>
          </w:rPr>
          <w:t>https://www.addictioncounselorce.com/courses/103535/a-guide-to-samhsas-strategic-prevention-framework</w:t>
        </w:r>
      </w:hyperlink>
    </w:p>
    <w:p w14:paraId="5891444E" w14:textId="77777777" w:rsidR="00FE3721" w:rsidRPr="00FE3721" w:rsidRDefault="00000000" w:rsidP="00650D0D">
      <w:pPr>
        <w:numPr>
          <w:ilvl w:val="2"/>
          <w:numId w:val="6"/>
        </w:numPr>
        <w:spacing w:line="240" w:lineRule="auto"/>
        <w:contextualSpacing/>
        <w:rPr>
          <w:rFonts w:cs="Arial"/>
          <w:color w:val="0070C0"/>
          <w:szCs w:val="24"/>
        </w:rPr>
      </w:pPr>
      <w:hyperlink r:id="rId8" w:anchor="/" w:history="1">
        <w:r w:rsidR="00FE3721" w:rsidRPr="00FE3721">
          <w:rPr>
            <w:rStyle w:val="Hyperlink"/>
            <w:rFonts w:cs="Arial"/>
            <w:color w:val="0070C0"/>
            <w:szCs w:val="24"/>
          </w:rPr>
          <w:t>https://externallinks.samhsa.gov/samhsas-strategic-prevention-framework-spf/#/</w:t>
        </w:r>
      </w:hyperlink>
    </w:p>
    <w:p w14:paraId="57F65A6C" w14:textId="77777777" w:rsidR="00FE3721" w:rsidRPr="00FE3721" w:rsidRDefault="00FE3721" w:rsidP="00650D0D">
      <w:pPr>
        <w:numPr>
          <w:ilvl w:val="2"/>
          <w:numId w:val="6"/>
        </w:numPr>
        <w:spacing w:line="240" w:lineRule="auto"/>
        <w:contextualSpacing/>
        <w:rPr>
          <w:rFonts w:cs="Arial"/>
          <w:szCs w:val="24"/>
        </w:rPr>
      </w:pPr>
      <w:r w:rsidRPr="00FE3721">
        <w:rPr>
          <w:rFonts w:cs="Arial"/>
          <w:szCs w:val="24"/>
        </w:rPr>
        <w:t>Completion of SAPST training</w:t>
      </w:r>
    </w:p>
    <w:p w14:paraId="20F7C544" w14:textId="77777777" w:rsidR="00FE3721" w:rsidRPr="00FE3721" w:rsidRDefault="00FE3721" w:rsidP="00650D0D">
      <w:pPr>
        <w:numPr>
          <w:ilvl w:val="1"/>
          <w:numId w:val="6"/>
        </w:numPr>
        <w:spacing w:line="240" w:lineRule="auto"/>
        <w:contextualSpacing/>
        <w:rPr>
          <w:rFonts w:cs="Arial"/>
          <w:szCs w:val="24"/>
        </w:rPr>
      </w:pPr>
      <w:r w:rsidRPr="00FE3721">
        <w:rPr>
          <w:rFonts w:cs="Arial"/>
          <w:szCs w:val="24"/>
        </w:rPr>
        <w:t>If you do not have a certificate and are unable to secure one prior to application, please provide a narrative of your understanding of the SPF.</w:t>
      </w:r>
      <w:r w:rsidRPr="00FE3721">
        <w:rPr>
          <w:rFonts w:cs="Arial"/>
          <w:szCs w:val="24"/>
        </w:rPr>
        <w:br/>
        <w:t> </w:t>
      </w:r>
    </w:p>
    <w:p w14:paraId="550AFF1D" w14:textId="77777777" w:rsidR="005947D8" w:rsidRDefault="005947D8" w:rsidP="00FE3721">
      <w:pPr>
        <w:rPr>
          <w:rFonts w:cs="Arial"/>
          <w:b/>
          <w:bCs/>
          <w:szCs w:val="24"/>
        </w:rPr>
      </w:pPr>
    </w:p>
    <w:p w14:paraId="03BEE8E6" w14:textId="77777777" w:rsidR="00542C63" w:rsidRDefault="00542C63" w:rsidP="00FE3721">
      <w:pPr>
        <w:rPr>
          <w:rFonts w:cs="Arial"/>
          <w:b/>
          <w:bCs/>
          <w:szCs w:val="24"/>
        </w:rPr>
      </w:pPr>
    </w:p>
    <w:p w14:paraId="5C5787FC" w14:textId="7C2DCA82" w:rsidR="00FE3721" w:rsidRPr="00FE3721" w:rsidRDefault="00FE3721" w:rsidP="00FE3721">
      <w:pPr>
        <w:rPr>
          <w:rFonts w:cs="Arial"/>
          <w:szCs w:val="24"/>
        </w:rPr>
      </w:pPr>
      <w:r w:rsidRPr="00FE3721">
        <w:rPr>
          <w:rFonts w:cs="Arial"/>
          <w:b/>
          <w:bCs/>
          <w:szCs w:val="24"/>
        </w:rPr>
        <w:t>Funding and Timeframe</w:t>
      </w:r>
      <w:r w:rsidRPr="00FE3721">
        <w:rPr>
          <w:rFonts w:cs="Arial"/>
          <w:szCs w:val="24"/>
        </w:rPr>
        <w:br/>
        <w:t xml:space="preserve">Organizations may receive up to $5,000 in funding </w:t>
      </w:r>
      <w:r w:rsidR="008A281E" w:rsidRPr="00F21087">
        <w:rPr>
          <w:rFonts w:cs="Arial"/>
          <w:szCs w:val="24"/>
        </w:rPr>
        <w:t xml:space="preserve">to cover staff time, substitute teacher contracts, and travel. </w:t>
      </w:r>
      <w:r w:rsidRPr="00FE3721">
        <w:rPr>
          <w:rFonts w:cs="Arial"/>
          <w:szCs w:val="24"/>
        </w:rPr>
        <w:t>This is an 8-month commitment beginning in November 2024 and ending June 30, 2025.</w:t>
      </w:r>
      <w:r w:rsidRPr="00FE3721">
        <w:rPr>
          <w:rFonts w:cs="Arial"/>
          <w:szCs w:val="24"/>
        </w:rPr>
        <w:br/>
        <w:t>**** This opportunity is limited to 15 youth-serving organizations.</w:t>
      </w:r>
      <w:r w:rsidRPr="00FE3721">
        <w:rPr>
          <w:rFonts w:cs="Arial"/>
          <w:szCs w:val="24"/>
        </w:rPr>
        <w:br/>
      </w:r>
      <w:r w:rsidRPr="00FE3721">
        <w:rPr>
          <w:rFonts w:cs="Arial"/>
          <w:szCs w:val="24"/>
        </w:rPr>
        <w:br/>
      </w:r>
      <w:r w:rsidRPr="00FE3721">
        <w:rPr>
          <w:rFonts w:cs="Arial"/>
          <w:b/>
          <w:bCs/>
          <w:szCs w:val="24"/>
        </w:rPr>
        <w:t>Ready to Start Session Dates</w:t>
      </w:r>
      <w:r w:rsidRPr="00FE3721">
        <w:rPr>
          <w:rFonts w:cs="Arial"/>
          <w:szCs w:val="24"/>
        </w:rPr>
        <w:br/>
        <w:t>Participants are expected to attend all 7 training sessions (two in-person, five virtual).</w:t>
      </w:r>
    </w:p>
    <w:tbl>
      <w:tblPr>
        <w:tblW w:w="0" w:type="auto"/>
        <w:tblCellMar>
          <w:left w:w="0" w:type="dxa"/>
          <w:right w:w="0" w:type="dxa"/>
        </w:tblCellMar>
        <w:tblLook w:val="04A0" w:firstRow="1" w:lastRow="0" w:firstColumn="1" w:lastColumn="0" w:noHBand="0" w:noVBand="1"/>
      </w:tblPr>
      <w:tblGrid>
        <w:gridCol w:w="4672"/>
        <w:gridCol w:w="4672"/>
      </w:tblGrid>
      <w:tr w:rsidR="00FE3721" w:rsidRPr="00FE3721" w14:paraId="702B1864" w14:textId="77777777" w:rsidTr="00FE3721">
        <w:tc>
          <w:tcPr>
            <w:tcW w:w="46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08B6ED" w14:textId="77777777" w:rsidR="00FE3721" w:rsidRPr="00FE3721" w:rsidRDefault="00FE3721" w:rsidP="00FE3721">
            <w:pPr>
              <w:rPr>
                <w:rFonts w:cs="Arial"/>
                <w:szCs w:val="24"/>
              </w:rPr>
            </w:pPr>
            <w:r w:rsidRPr="00FE3721">
              <w:rPr>
                <w:rFonts w:cs="Arial"/>
                <w:b/>
                <w:bCs/>
                <w:szCs w:val="24"/>
              </w:rPr>
              <w:t>In-Person Sessions (9:30am-2:30pm)</w:t>
            </w:r>
          </w:p>
        </w:tc>
        <w:tc>
          <w:tcPr>
            <w:tcW w:w="46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A5E568C" w14:textId="77777777" w:rsidR="00FE3721" w:rsidRPr="00FE3721" w:rsidRDefault="00FE3721" w:rsidP="00FE3721">
            <w:pPr>
              <w:rPr>
                <w:rFonts w:cs="Arial"/>
                <w:szCs w:val="24"/>
              </w:rPr>
            </w:pPr>
            <w:r w:rsidRPr="00FE3721">
              <w:rPr>
                <w:rFonts w:cs="Arial"/>
                <w:b/>
                <w:bCs/>
                <w:szCs w:val="24"/>
              </w:rPr>
              <w:t>Virtual Sessions (9:30am-10:30am)</w:t>
            </w:r>
          </w:p>
        </w:tc>
      </w:tr>
      <w:tr w:rsidR="00FE3721" w:rsidRPr="00FE3721" w14:paraId="75D7003F" w14:textId="77777777" w:rsidTr="00FE3721">
        <w:tc>
          <w:tcPr>
            <w:tcW w:w="46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53A4DF" w14:textId="77777777" w:rsidR="00FE3721" w:rsidRPr="00FE3721" w:rsidRDefault="00FE3721" w:rsidP="00FE3721">
            <w:pPr>
              <w:rPr>
                <w:rFonts w:cs="Arial"/>
                <w:szCs w:val="24"/>
              </w:rPr>
            </w:pPr>
            <w:r w:rsidRPr="00FE3721">
              <w:rPr>
                <w:rFonts w:cs="Arial"/>
                <w:szCs w:val="24"/>
              </w:rPr>
              <w:t>Friday, December 13, 2024</w:t>
            </w:r>
          </w:p>
        </w:tc>
        <w:tc>
          <w:tcPr>
            <w:tcW w:w="4680" w:type="dxa"/>
            <w:tcBorders>
              <w:top w:val="nil"/>
              <w:left w:val="nil"/>
              <w:bottom w:val="single" w:sz="6" w:space="0" w:color="000000"/>
              <w:right w:val="single" w:sz="6" w:space="0" w:color="000000"/>
            </w:tcBorders>
            <w:tcMar>
              <w:top w:w="0" w:type="dxa"/>
              <w:left w:w="105" w:type="dxa"/>
              <w:bottom w:w="0" w:type="dxa"/>
              <w:right w:w="105" w:type="dxa"/>
            </w:tcMar>
            <w:hideMark/>
          </w:tcPr>
          <w:p w14:paraId="63E8D241" w14:textId="77777777" w:rsidR="00FE3721" w:rsidRPr="00FE3721" w:rsidRDefault="00FE3721" w:rsidP="00FE3721">
            <w:pPr>
              <w:rPr>
                <w:rFonts w:cs="Arial"/>
                <w:szCs w:val="24"/>
              </w:rPr>
            </w:pPr>
            <w:r w:rsidRPr="00FE3721">
              <w:rPr>
                <w:rFonts w:cs="Arial"/>
                <w:szCs w:val="24"/>
              </w:rPr>
              <w:t>Friday, November 1, 2024</w:t>
            </w:r>
          </w:p>
        </w:tc>
      </w:tr>
      <w:tr w:rsidR="00FE3721" w:rsidRPr="00FE3721" w14:paraId="11A5E614" w14:textId="77777777" w:rsidTr="00FE3721">
        <w:tc>
          <w:tcPr>
            <w:tcW w:w="46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4315BA9" w14:textId="77777777" w:rsidR="00FE3721" w:rsidRPr="00FE3721" w:rsidRDefault="00FE3721" w:rsidP="00FE3721">
            <w:pPr>
              <w:rPr>
                <w:rFonts w:cs="Arial"/>
                <w:szCs w:val="24"/>
              </w:rPr>
            </w:pPr>
            <w:r w:rsidRPr="00FE3721">
              <w:rPr>
                <w:rFonts w:cs="Arial"/>
                <w:szCs w:val="24"/>
              </w:rPr>
              <w:t>Friday, June 13, 2025</w:t>
            </w:r>
          </w:p>
        </w:tc>
        <w:tc>
          <w:tcPr>
            <w:tcW w:w="4680" w:type="dxa"/>
            <w:tcBorders>
              <w:top w:val="nil"/>
              <w:left w:val="nil"/>
              <w:bottom w:val="single" w:sz="6" w:space="0" w:color="000000"/>
              <w:right w:val="single" w:sz="6" w:space="0" w:color="000000"/>
            </w:tcBorders>
            <w:tcMar>
              <w:top w:w="0" w:type="dxa"/>
              <w:left w:w="105" w:type="dxa"/>
              <w:bottom w:w="0" w:type="dxa"/>
              <w:right w:w="105" w:type="dxa"/>
            </w:tcMar>
            <w:hideMark/>
          </w:tcPr>
          <w:p w14:paraId="04963618" w14:textId="77777777" w:rsidR="00FE3721" w:rsidRPr="00FE3721" w:rsidRDefault="00FE3721" w:rsidP="00FE3721">
            <w:pPr>
              <w:rPr>
                <w:rFonts w:cs="Arial"/>
                <w:szCs w:val="24"/>
              </w:rPr>
            </w:pPr>
            <w:r w:rsidRPr="00FE3721">
              <w:rPr>
                <w:rFonts w:cs="Arial"/>
                <w:szCs w:val="24"/>
              </w:rPr>
              <w:t>Friday, February 7, 2025</w:t>
            </w:r>
          </w:p>
        </w:tc>
      </w:tr>
      <w:tr w:rsidR="00FE3721" w:rsidRPr="00FE3721" w14:paraId="7732A36C" w14:textId="77777777" w:rsidTr="00FE3721">
        <w:tc>
          <w:tcPr>
            <w:tcW w:w="46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47838F3" w14:textId="77777777" w:rsidR="00FE3721" w:rsidRPr="00FE3721" w:rsidRDefault="00FE3721" w:rsidP="00FE3721">
            <w:pPr>
              <w:rPr>
                <w:rFonts w:cs="Arial"/>
                <w:szCs w:val="24"/>
              </w:rPr>
            </w:pPr>
            <w:r w:rsidRPr="00FE3721">
              <w:rPr>
                <w:rFonts w:cs="Arial"/>
                <w:szCs w:val="24"/>
              </w:rPr>
              <w:t> </w:t>
            </w:r>
          </w:p>
        </w:tc>
        <w:tc>
          <w:tcPr>
            <w:tcW w:w="4680" w:type="dxa"/>
            <w:tcBorders>
              <w:top w:val="nil"/>
              <w:left w:val="nil"/>
              <w:bottom w:val="single" w:sz="6" w:space="0" w:color="000000"/>
              <w:right w:val="single" w:sz="6" w:space="0" w:color="000000"/>
            </w:tcBorders>
            <w:tcMar>
              <w:top w:w="0" w:type="dxa"/>
              <w:left w:w="105" w:type="dxa"/>
              <w:bottom w:w="0" w:type="dxa"/>
              <w:right w:w="105" w:type="dxa"/>
            </w:tcMar>
            <w:hideMark/>
          </w:tcPr>
          <w:p w14:paraId="332D9825" w14:textId="77777777" w:rsidR="00FE3721" w:rsidRPr="00FE3721" w:rsidRDefault="00FE3721" w:rsidP="00FE3721">
            <w:pPr>
              <w:rPr>
                <w:rFonts w:cs="Arial"/>
                <w:szCs w:val="24"/>
              </w:rPr>
            </w:pPr>
            <w:r w:rsidRPr="00FE3721">
              <w:rPr>
                <w:rFonts w:cs="Arial"/>
                <w:szCs w:val="24"/>
              </w:rPr>
              <w:t>Friday, March 7, 2025</w:t>
            </w:r>
          </w:p>
        </w:tc>
      </w:tr>
      <w:tr w:rsidR="00FE3721" w:rsidRPr="00FE3721" w14:paraId="45D43EB5" w14:textId="77777777" w:rsidTr="00FE3721">
        <w:tc>
          <w:tcPr>
            <w:tcW w:w="46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CB45A39" w14:textId="77777777" w:rsidR="00FE3721" w:rsidRPr="00FE3721" w:rsidRDefault="00FE3721" w:rsidP="00FE3721">
            <w:pPr>
              <w:rPr>
                <w:rFonts w:cs="Arial"/>
                <w:szCs w:val="24"/>
              </w:rPr>
            </w:pPr>
            <w:r w:rsidRPr="00FE3721">
              <w:rPr>
                <w:rFonts w:cs="Arial"/>
                <w:szCs w:val="24"/>
              </w:rPr>
              <w:t> </w:t>
            </w:r>
          </w:p>
        </w:tc>
        <w:tc>
          <w:tcPr>
            <w:tcW w:w="4680" w:type="dxa"/>
            <w:tcBorders>
              <w:top w:val="nil"/>
              <w:left w:val="nil"/>
              <w:bottom w:val="single" w:sz="6" w:space="0" w:color="000000"/>
              <w:right w:val="single" w:sz="6" w:space="0" w:color="000000"/>
            </w:tcBorders>
            <w:tcMar>
              <w:top w:w="0" w:type="dxa"/>
              <w:left w:w="105" w:type="dxa"/>
              <w:bottom w:w="0" w:type="dxa"/>
              <w:right w:w="105" w:type="dxa"/>
            </w:tcMar>
            <w:hideMark/>
          </w:tcPr>
          <w:p w14:paraId="5DF61D70" w14:textId="77777777" w:rsidR="00FE3721" w:rsidRPr="00FE3721" w:rsidRDefault="00FE3721" w:rsidP="00FE3721">
            <w:pPr>
              <w:rPr>
                <w:rFonts w:cs="Arial"/>
                <w:szCs w:val="24"/>
              </w:rPr>
            </w:pPr>
            <w:r w:rsidRPr="00FE3721">
              <w:rPr>
                <w:rFonts w:cs="Arial"/>
                <w:szCs w:val="24"/>
              </w:rPr>
              <w:t>Friday, April 11, 2025</w:t>
            </w:r>
          </w:p>
        </w:tc>
      </w:tr>
      <w:tr w:rsidR="00FE3721" w:rsidRPr="00FE3721" w14:paraId="75E8C138" w14:textId="77777777" w:rsidTr="00FE3721">
        <w:tc>
          <w:tcPr>
            <w:tcW w:w="46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768A9B" w14:textId="77777777" w:rsidR="00FE3721" w:rsidRPr="00FE3721" w:rsidRDefault="00FE3721" w:rsidP="00FE3721">
            <w:pPr>
              <w:rPr>
                <w:rFonts w:cs="Arial"/>
                <w:szCs w:val="24"/>
              </w:rPr>
            </w:pPr>
            <w:r w:rsidRPr="00FE3721">
              <w:rPr>
                <w:rFonts w:cs="Arial"/>
                <w:szCs w:val="24"/>
              </w:rPr>
              <w:t> </w:t>
            </w:r>
          </w:p>
        </w:tc>
        <w:tc>
          <w:tcPr>
            <w:tcW w:w="4680" w:type="dxa"/>
            <w:tcBorders>
              <w:top w:val="nil"/>
              <w:left w:val="nil"/>
              <w:bottom w:val="single" w:sz="6" w:space="0" w:color="000000"/>
              <w:right w:val="single" w:sz="6" w:space="0" w:color="000000"/>
            </w:tcBorders>
            <w:tcMar>
              <w:top w:w="0" w:type="dxa"/>
              <w:left w:w="105" w:type="dxa"/>
              <w:bottom w:w="0" w:type="dxa"/>
              <w:right w:w="105" w:type="dxa"/>
            </w:tcMar>
            <w:hideMark/>
          </w:tcPr>
          <w:p w14:paraId="30B048E2" w14:textId="77777777" w:rsidR="00FE3721" w:rsidRPr="00FE3721" w:rsidRDefault="00FE3721" w:rsidP="00FE3721">
            <w:pPr>
              <w:rPr>
                <w:rFonts w:cs="Arial"/>
                <w:szCs w:val="24"/>
              </w:rPr>
            </w:pPr>
            <w:r w:rsidRPr="00FE3721">
              <w:rPr>
                <w:rFonts w:cs="Arial"/>
                <w:szCs w:val="24"/>
              </w:rPr>
              <w:t>Friday, May 9, 2025</w:t>
            </w:r>
          </w:p>
        </w:tc>
      </w:tr>
    </w:tbl>
    <w:p w14:paraId="5F00C7FF" w14:textId="77777777" w:rsidR="001F7D81" w:rsidRPr="00F21087" w:rsidRDefault="00FE3721" w:rsidP="00FE3721">
      <w:pPr>
        <w:rPr>
          <w:rFonts w:cs="Arial"/>
          <w:b/>
          <w:bCs/>
          <w:szCs w:val="24"/>
        </w:rPr>
      </w:pPr>
      <w:r w:rsidRPr="00FE3721">
        <w:rPr>
          <w:rFonts w:cs="Arial"/>
          <w:szCs w:val="24"/>
        </w:rPr>
        <w:br/>
      </w:r>
      <w:r w:rsidRPr="00FE3721">
        <w:rPr>
          <w:rFonts w:cs="Arial"/>
          <w:b/>
          <w:bCs/>
          <w:szCs w:val="24"/>
        </w:rPr>
        <w:t>Continuing Education Credit</w:t>
      </w:r>
      <w:r w:rsidRPr="00FE3721">
        <w:rPr>
          <w:rFonts w:cs="Arial"/>
          <w:szCs w:val="24"/>
        </w:rPr>
        <w:br/>
        <w:t>A total of 13 Prevention and CHES CEs will be applied for.  </w:t>
      </w:r>
      <w:r w:rsidRPr="00FE3721">
        <w:rPr>
          <w:rFonts w:cs="Arial"/>
          <w:szCs w:val="24"/>
        </w:rPr>
        <w:br/>
      </w:r>
      <w:r w:rsidRPr="00FE3721">
        <w:rPr>
          <w:rFonts w:cs="Arial"/>
          <w:szCs w:val="24"/>
        </w:rPr>
        <w:br/>
      </w:r>
      <w:r w:rsidRPr="00FE3721">
        <w:rPr>
          <w:rFonts w:cs="Arial"/>
          <w:b/>
          <w:bCs/>
          <w:szCs w:val="24"/>
        </w:rPr>
        <w:t>Questions and Technical Assistance</w:t>
      </w:r>
      <w:r w:rsidRPr="00FE3721">
        <w:rPr>
          <w:rFonts w:cs="Arial"/>
          <w:szCs w:val="24"/>
        </w:rPr>
        <w:br/>
        <w:t>For questions about this opportunity or for technical assistance with submissions, please contact Ohio Adult Allies (</w:t>
      </w:r>
      <w:hyperlink r:id="rId9" w:history="1">
        <w:r w:rsidRPr="00FE3721">
          <w:rPr>
            <w:rStyle w:val="Hyperlink"/>
            <w:rFonts w:cs="Arial"/>
            <w:color w:val="0070C0"/>
            <w:szCs w:val="24"/>
          </w:rPr>
          <w:t>ohioadultallies@ohio.edu</w:t>
        </w:r>
      </w:hyperlink>
      <w:r w:rsidRPr="00FE3721">
        <w:rPr>
          <w:rFonts w:cs="Arial"/>
          <w:szCs w:val="24"/>
        </w:rPr>
        <w:t>) by </w:t>
      </w:r>
      <w:r w:rsidRPr="00FE3721">
        <w:rPr>
          <w:rFonts w:cs="Arial"/>
          <w:b/>
          <w:bCs/>
          <w:szCs w:val="24"/>
        </w:rPr>
        <w:t>Monday, October 14, 2024.</w:t>
      </w:r>
      <w:r w:rsidRPr="00FE3721">
        <w:rPr>
          <w:rFonts w:cs="Arial"/>
          <w:szCs w:val="24"/>
        </w:rPr>
        <w:br/>
      </w:r>
      <w:r w:rsidRPr="00FE3721">
        <w:rPr>
          <w:rFonts w:cs="Arial"/>
          <w:szCs w:val="24"/>
        </w:rPr>
        <w:br/>
      </w:r>
      <w:r w:rsidRPr="00FE3721">
        <w:rPr>
          <w:rFonts w:cs="Arial"/>
          <w:b/>
          <w:bCs/>
          <w:szCs w:val="24"/>
        </w:rPr>
        <w:t>Application Submission</w:t>
      </w:r>
    </w:p>
    <w:p w14:paraId="7D49673E" w14:textId="33C23F0A" w:rsidR="00FE3721" w:rsidRPr="00FE3721" w:rsidRDefault="007546C5" w:rsidP="00FE3721">
      <w:pPr>
        <w:rPr>
          <w:rFonts w:cs="Arial"/>
          <w:szCs w:val="24"/>
        </w:rPr>
      </w:pPr>
      <w:r>
        <w:rPr>
          <w:rFonts w:cs="Arial"/>
          <w:szCs w:val="24"/>
        </w:rPr>
        <w:t xml:space="preserve">Applications must </w:t>
      </w:r>
      <w:r w:rsidR="00FE3721" w:rsidRPr="00FE3721">
        <w:rPr>
          <w:rFonts w:cs="Arial"/>
          <w:szCs w:val="24"/>
        </w:rPr>
        <w:t>be submitted no later than </w:t>
      </w:r>
      <w:r w:rsidR="00FE3721" w:rsidRPr="00FE3721">
        <w:rPr>
          <w:rFonts w:cs="Arial"/>
          <w:b/>
          <w:bCs/>
          <w:szCs w:val="24"/>
        </w:rPr>
        <w:t>Wednesday, October 23, 2024</w:t>
      </w:r>
      <w:r w:rsidR="00FE3721" w:rsidRPr="00FE3721">
        <w:rPr>
          <w:rFonts w:cs="Arial"/>
          <w:szCs w:val="24"/>
        </w:rPr>
        <w:t xml:space="preserve">. </w:t>
      </w:r>
    </w:p>
    <w:p w14:paraId="6486C770" w14:textId="77777777" w:rsidR="00F21087" w:rsidRDefault="00F21087" w:rsidP="0005339F">
      <w:pPr>
        <w:rPr>
          <w:rFonts w:cs="Arial"/>
          <w:b/>
          <w:bCs/>
          <w:szCs w:val="24"/>
        </w:rPr>
      </w:pPr>
    </w:p>
    <w:p w14:paraId="6A0280EC" w14:textId="77777777" w:rsidR="00FF282B" w:rsidRDefault="00FF282B" w:rsidP="0005339F">
      <w:pPr>
        <w:rPr>
          <w:rFonts w:cs="Arial"/>
          <w:b/>
          <w:bCs/>
          <w:szCs w:val="24"/>
        </w:rPr>
      </w:pPr>
    </w:p>
    <w:p w14:paraId="56489A7F" w14:textId="77777777" w:rsidR="00650D0D" w:rsidRDefault="00650D0D" w:rsidP="0005339F">
      <w:pPr>
        <w:rPr>
          <w:rFonts w:cs="Arial"/>
          <w:b/>
          <w:bCs/>
          <w:szCs w:val="24"/>
        </w:rPr>
      </w:pPr>
    </w:p>
    <w:p w14:paraId="727AD17C" w14:textId="77777777" w:rsidR="00650D0D" w:rsidRDefault="00650D0D" w:rsidP="0005339F">
      <w:pPr>
        <w:rPr>
          <w:rFonts w:cs="Arial"/>
          <w:b/>
          <w:bCs/>
          <w:szCs w:val="24"/>
        </w:rPr>
      </w:pPr>
    </w:p>
    <w:p w14:paraId="23CA5E9A" w14:textId="77777777" w:rsidR="00650D0D" w:rsidRDefault="00650D0D" w:rsidP="0005339F">
      <w:pPr>
        <w:rPr>
          <w:rFonts w:cs="Arial"/>
          <w:b/>
          <w:bCs/>
          <w:szCs w:val="24"/>
        </w:rPr>
      </w:pPr>
    </w:p>
    <w:p w14:paraId="6CECB781" w14:textId="77777777" w:rsidR="00650D0D" w:rsidRDefault="00650D0D" w:rsidP="0005339F">
      <w:pPr>
        <w:rPr>
          <w:rFonts w:cs="Arial"/>
          <w:b/>
          <w:bCs/>
          <w:szCs w:val="24"/>
        </w:rPr>
      </w:pPr>
    </w:p>
    <w:p w14:paraId="6C13DC67" w14:textId="77777777" w:rsidR="005947D8" w:rsidRDefault="005947D8" w:rsidP="0005339F">
      <w:pPr>
        <w:rPr>
          <w:rFonts w:cs="Arial"/>
          <w:b/>
          <w:bCs/>
          <w:szCs w:val="24"/>
        </w:rPr>
      </w:pPr>
    </w:p>
    <w:p w14:paraId="59555671" w14:textId="12CA0AFA" w:rsidR="0005339F" w:rsidRDefault="0005339F" w:rsidP="0005339F">
      <w:pPr>
        <w:rPr>
          <w:rFonts w:cs="Arial"/>
          <w:szCs w:val="24"/>
        </w:rPr>
      </w:pPr>
      <w:r w:rsidRPr="0005339F">
        <w:rPr>
          <w:rFonts w:cs="Arial"/>
          <w:b/>
          <w:bCs/>
          <w:szCs w:val="24"/>
        </w:rPr>
        <w:lastRenderedPageBreak/>
        <w:t>Proposal Evaluation</w:t>
      </w:r>
      <w:r w:rsidRPr="0005339F">
        <w:rPr>
          <w:rFonts w:cs="Arial"/>
          <w:szCs w:val="24"/>
        </w:rPr>
        <w:br/>
      </w:r>
      <w:r w:rsidRPr="0005339F">
        <w:rPr>
          <w:rFonts w:cs="Arial"/>
          <w:szCs w:val="24"/>
        </w:rPr>
        <w:br/>
        <w:t>Proposals will be scored using the point values provided below.</w:t>
      </w:r>
    </w:p>
    <w:tbl>
      <w:tblPr>
        <w:tblStyle w:val="TableGrid"/>
        <w:tblW w:w="0" w:type="auto"/>
        <w:tblLook w:val="04A0" w:firstRow="1" w:lastRow="0" w:firstColumn="1" w:lastColumn="0" w:noHBand="0" w:noVBand="1"/>
      </w:tblPr>
      <w:tblGrid>
        <w:gridCol w:w="4675"/>
        <w:gridCol w:w="4675"/>
      </w:tblGrid>
      <w:tr w:rsidR="00126E7A" w:rsidRPr="00B92C2D" w14:paraId="26C19944" w14:textId="77777777" w:rsidTr="00CE57BE">
        <w:tc>
          <w:tcPr>
            <w:tcW w:w="9350" w:type="dxa"/>
            <w:gridSpan w:val="2"/>
            <w:shd w:val="clear" w:color="auto" w:fill="B192CA"/>
          </w:tcPr>
          <w:p w14:paraId="0464B6B3" w14:textId="77777777" w:rsidR="00126E7A" w:rsidRPr="00B92C2D" w:rsidRDefault="00126E7A" w:rsidP="00CE57BE">
            <w:pPr>
              <w:jc w:val="center"/>
              <w:rPr>
                <w:rFonts w:cs="Arial"/>
                <w:b/>
                <w:bCs/>
                <w:noProof/>
                <w:sz w:val="22"/>
                <w14:ligatures w14:val="none"/>
              </w:rPr>
            </w:pPr>
            <w:r w:rsidRPr="00B92C2D">
              <w:rPr>
                <w:rFonts w:cs="Arial"/>
                <w:b/>
                <w:bCs/>
                <w:noProof/>
                <w:sz w:val="22"/>
                <w14:ligatures w14:val="none"/>
              </w:rPr>
              <w:t>Ready to Start Application Scoring Rubric</w:t>
            </w:r>
          </w:p>
        </w:tc>
      </w:tr>
      <w:tr w:rsidR="00126E7A" w:rsidRPr="00B92C2D" w14:paraId="14163BC8" w14:textId="77777777" w:rsidTr="00CE57BE">
        <w:tc>
          <w:tcPr>
            <w:tcW w:w="4675" w:type="dxa"/>
            <w:shd w:val="clear" w:color="auto" w:fill="D9D9D9" w:themeFill="background1" w:themeFillShade="D9"/>
          </w:tcPr>
          <w:p w14:paraId="6C218DEE" w14:textId="77777777" w:rsidR="00126E7A" w:rsidRPr="00B92C2D" w:rsidRDefault="00126E7A" w:rsidP="00CE57BE">
            <w:pPr>
              <w:rPr>
                <w:rFonts w:cs="Arial"/>
                <w:b/>
                <w:bCs/>
                <w:noProof/>
                <w:sz w:val="22"/>
                <w14:ligatures w14:val="none"/>
              </w:rPr>
            </w:pPr>
            <w:r w:rsidRPr="00B92C2D">
              <w:rPr>
                <w:rFonts w:cs="Arial"/>
                <w:b/>
                <w:bCs/>
                <w:noProof/>
                <w:sz w:val="22"/>
                <w14:ligatures w14:val="none"/>
              </w:rPr>
              <w:t>Proposals will be scored on technical merit. Point values are provided.</w:t>
            </w:r>
          </w:p>
        </w:tc>
        <w:tc>
          <w:tcPr>
            <w:tcW w:w="4675" w:type="dxa"/>
            <w:shd w:val="clear" w:color="auto" w:fill="D9D9D9" w:themeFill="background1" w:themeFillShade="D9"/>
          </w:tcPr>
          <w:p w14:paraId="5E4EE78F" w14:textId="77777777" w:rsidR="00126E7A" w:rsidRPr="00B92C2D" w:rsidRDefault="00126E7A" w:rsidP="00CE57BE">
            <w:pPr>
              <w:jc w:val="center"/>
              <w:rPr>
                <w:rFonts w:cs="Arial"/>
                <w:b/>
                <w:bCs/>
                <w:noProof/>
                <w:sz w:val="22"/>
                <w14:ligatures w14:val="none"/>
              </w:rPr>
            </w:pPr>
            <w:r w:rsidRPr="00B92C2D">
              <w:rPr>
                <w:rFonts w:cs="Arial"/>
                <w:b/>
                <w:bCs/>
                <w:noProof/>
                <w:sz w:val="22"/>
                <w14:ligatures w14:val="none"/>
              </w:rPr>
              <w:t>Max Rating</w:t>
            </w:r>
          </w:p>
        </w:tc>
      </w:tr>
      <w:tr w:rsidR="00126E7A" w:rsidRPr="00B92C2D" w14:paraId="728DA1E0" w14:textId="77777777" w:rsidTr="00CE57BE">
        <w:tc>
          <w:tcPr>
            <w:tcW w:w="4675" w:type="dxa"/>
            <w:shd w:val="clear" w:color="auto" w:fill="F2F2F2" w:themeFill="background1" w:themeFillShade="F2"/>
          </w:tcPr>
          <w:p w14:paraId="34003189" w14:textId="77777777" w:rsidR="00126E7A" w:rsidRPr="00B92C2D" w:rsidRDefault="00126E7A" w:rsidP="00126E7A">
            <w:pPr>
              <w:pStyle w:val="ListParagraph"/>
              <w:numPr>
                <w:ilvl w:val="0"/>
                <w:numId w:val="7"/>
              </w:numPr>
              <w:rPr>
                <w:rFonts w:cs="Arial"/>
                <w:b/>
                <w:bCs/>
                <w:noProof/>
                <w:sz w:val="22"/>
                <w14:ligatures w14:val="none"/>
              </w:rPr>
            </w:pPr>
            <w:r w:rsidRPr="00B92C2D">
              <w:rPr>
                <w:rFonts w:cs="Arial"/>
                <w:b/>
                <w:bCs/>
                <w:noProof/>
                <w:sz w:val="22"/>
                <w14:ligatures w14:val="none"/>
              </w:rPr>
              <w:t>Cover Sheet</w:t>
            </w:r>
          </w:p>
        </w:tc>
        <w:tc>
          <w:tcPr>
            <w:tcW w:w="4675" w:type="dxa"/>
            <w:shd w:val="clear" w:color="auto" w:fill="F2F2F2" w:themeFill="background1" w:themeFillShade="F2"/>
          </w:tcPr>
          <w:p w14:paraId="0679325C" w14:textId="77777777" w:rsidR="00126E7A" w:rsidRPr="00B92C2D" w:rsidRDefault="00126E7A" w:rsidP="00CE57BE">
            <w:pPr>
              <w:rPr>
                <w:rFonts w:cs="Arial"/>
                <w:b/>
                <w:bCs/>
                <w:noProof/>
                <w:sz w:val="22"/>
                <w14:ligatures w14:val="none"/>
              </w:rPr>
            </w:pPr>
            <w:r w:rsidRPr="00B92C2D">
              <w:rPr>
                <w:rFonts w:cs="Arial"/>
                <w:b/>
                <w:bCs/>
                <w:noProof/>
                <w:sz w:val="22"/>
                <w14:ligatures w14:val="none"/>
              </w:rPr>
              <w:t>1</w:t>
            </w:r>
          </w:p>
        </w:tc>
      </w:tr>
      <w:tr w:rsidR="00126E7A" w:rsidRPr="00B92C2D" w14:paraId="37F11061" w14:textId="77777777" w:rsidTr="00CE57BE">
        <w:tc>
          <w:tcPr>
            <w:tcW w:w="4675" w:type="dxa"/>
          </w:tcPr>
          <w:p w14:paraId="3E87FFE4" w14:textId="77777777" w:rsidR="00126E7A" w:rsidRPr="00B92C2D" w:rsidRDefault="00126E7A" w:rsidP="00CE57BE">
            <w:pPr>
              <w:rPr>
                <w:rFonts w:cs="Arial"/>
                <w:noProof/>
                <w:sz w:val="22"/>
                <w14:ligatures w14:val="none"/>
              </w:rPr>
            </w:pPr>
            <w:r w:rsidRPr="00B92C2D">
              <w:rPr>
                <w:rFonts w:cs="Arial"/>
                <w:noProof/>
                <w:sz w:val="22"/>
                <w14:ligatures w14:val="none"/>
              </w:rPr>
              <w:t>Organization Information</w:t>
            </w:r>
          </w:p>
        </w:tc>
        <w:tc>
          <w:tcPr>
            <w:tcW w:w="4675" w:type="dxa"/>
          </w:tcPr>
          <w:p w14:paraId="0270AEDD" w14:textId="77777777" w:rsidR="00126E7A" w:rsidRPr="00B92C2D" w:rsidRDefault="00126E7A" w:rsidP="00CE57BE">
            <w:pPr>
              <w:rPr>
                <w:rFonts w:cs="Arial"/>
                <w:noProof/>
                <w:sz w:val="22"/>
                <w14:ligatures w14:val="none"/>
              </w:rPr>
            </w:pPr>
            <w:r w:rsidRPr="00B92C2D">
              <w:rPr>
                <w:rFonts w:cs="Arial"/>
                <w:noProof/>
                <w:sz w:val="22"/>
                <w14:ligatures w14:val="none"/>
              </w:rPr>
              <w:t>1</w:t>
            </w:r>
          </w:p>
        </w:tc>
      </w:tr>
      <w:tr w:rsidR="00126E7A" w:rsidRPr="00B92C2D" w14:paraId="44663A06" w14:textId="77777777" w:rsidTr="00CE57BE">
        <w:tc>
          <w:tcPr>
            <w:tcW w:w="4675" w:type="dxa"/>
            <w:shd w:val="clear" w:color="auto" w:fill="F2F2F2" w:themeFill="background1" w:themeFillShade="F2"/>
          </w:tcPr>
          <w:p w14:paraId="360E26A4" w14:textId="77777777" w:rsidR="00126E7A" w:rsidRPr="00B92C2D" w:rsidRDefault="00126E7A" w:rsidP="00126E7A">
            <w:pPr>
              <w:pStyle w:val="ListParagraph"/>
              <w:numPr>
                <w:ilvl w:val="0"/>
                <w:numId w:val="7"/>
              </w:numPr>
              <w:rPr>
                <w:rFonts w:cs="Arial"/>
                <w:b/>
                <w:bCs/>
                <w:noProof/>
                <w:sz w:val="22"/>
                <w14:ligatures w14:val="none"/>
              </w:rPr>
            </w:pPr>
            <w:r w:rsidRPr="00B92C2D">
              <w:rPr>
                <w:rFonts w:cs="Arial"/>
                <w:b/>
                <w:bCs/>
                <w:noProof/>
                <w:sz w:val="22"/>
                <w14:ligatures w14:val="none"/>
              </w:rPr>
              <w:t>Program-Specific Information</w:t>
            </w:r>
          </w:p>
        </w:tc>
        <w:tc>
          <w:tcPr>
            <w:tcW w:w="4675" w:type="dxa"/>
            <w:shd w:val="clear" w:color="auto" w:fill="F2F2F2" w:themeFill="background1" w:themeFillShade="F2"/>
          </w:tcPr>
          <w:p w14:paraId="57ED4468" w14:textId="77777777" w:rsidR="00126E7A" w:rsidRPr="00B92C2D" w:rsidRDefault="00126E7A" w:rsidP="00CE57BE">
            <w:pPr>
              <w:rPr>
                <w:rFonts w:cs="Arial"/>
                <w:b/>
                <w:bCs/>
                <w:noProof/>
                <w:sz w:val="22"/>
                <w14:ligatures w14:val="none"/>
              </w:rPr>
            </w:pPr>
            <w:r w:rsidRPr="00B92C2D">
              <w:rPr>
                <w:rFonts w:cs="Arial"/>
                <w:b/>
                <w:bCs/>
                <w:noProof/>
                <w:sz w:val="22"/>
                <w14:ligatures w14:val="none"/>
              </w:rPr>
              <w:t>19</w:t>
            </w:r>
          </w:p>
        </w:tc>
      </w:tr>
      <w:tr w:rsidR="00126E7A" w:rsidRPr="00B92C2D" w14:paraId="222ED256" w14:textId="77777777" w:rsidTr="00CE57BE">
        <w:tc>
          <w:tcPr>
            <w:tcW w:w="4675" w:type="dxa"/>
          </w:tcPr>
          <w:p w14:paraId="20CCD5C4" w14:textId="77777777" w:rsidR="00126E7A" w:rsidRPr="00B92C2D" w:rsidRDefault="00126E7A" w:rsidP="00CE57BE">
            <w:pPr>
              <w:rPr>
                <w:rFonts w:cs="Arial"/>
                <w:noProof/>
                <w:sz w:val="22"/>
                <w14:ligatures w14:val="none"/>
              </w:rPr>
            </w:pPr>
            <w:r w:rsidRPr="00131E36">
              <w:rPr>
                <w:rFonts w:cs="Arial"/>
                <w:noProof/>
                <w:sz w:val="22"/>
                <w14:ligatures w14:val="none"/>
              </w:rPr>
              <w:t>Description of work with youth and the broader prevention field and prior</w:t>
            </w:r>
            <w:r>
              <w:rPr>
                <w:rFonts w:cs="Arial"/>
                <w:noProof/>
                <w:sz w:val="22"/>
                <w14:ligatures w14:val="none"/>
              </w:rPr>
              <w:t xml:space="preserve"> knowledge of and experience working with the SPF. </w:t>
            </w:r>
          </w:p>
        </w:tc>
        <w:tc>
          <w:tcPr>
            <w:tcW w:w="4675" w:type="dxa"/>
          </w:tcPr>
          <w:p w14:paraId="6D319505" w14:textId="77777777" w:rsidR="00126E7A" w:rsidRPr="00B92C2D" w:rsidRDefault="00126E7A" w:rsidP="00CE57BE">
            <w:pPr>
              <w:rPr>
                <w:rFonts w:cs="Arial"/>
                <w:noProof/>
                <w:sz w:val="22"/>
                <w14:ligatures w14:val="none"/>
              </w:rPr>
            </w:pPr>
            <w:r w:rsidRPr="00B92C2D">
              <w:rPr>
                <w:rFonts w:cs="Arial"/>
                <w:noProof/>
                <w:sz w:val="22"/>
                <w14:ligatures w14:val="none"/>
              </w:rPr>
              <w:t>3</w:t>
            </w:r>
          </w:p>
        </w:tc>
      </w:tr>
      <w:tr w:rsidR="00126E7A" w:rsidRPr="00B92C2D" w14:paraId="3BDB8AFF" w14:textId="77777777" w:rsidTr="00CE57BE">
        <w:tc>
          <w:tcPr>
            <w:tcW w:w="4675" w:type="dxa"/>
          </w:tcPr>
          <w:p w14:paraId="7947E7E8" w14:textId="77777777" w:rsidR="00126E7A" w:rsidRPr="00B92C2D" w:rsidRDefault="00126E7A" w:rsidP="00CE57BE">
            <w:pPr>
              <w:rPr>
                <w:rFonts w:cs="Arial"/>
                <w:noProof/>
                <w:sz w:val="22"/>
                <w14:ligatures w14:val="none"/>
              </w:rPr>
            </w:pPr>
            <w:r w:rsidRPr="00B92C2D">
              <w:rPr>
                <w:rFonts w:cs="Arial"/>
                <w:noProof/>
                <w:sz w:val="22"/>
                <w14:ligatures w14:val="none"/>
              </w:rPr>
              <w:t>Identification of data topics and sources.</w:t>
            </w:r>
          </w:p>
        </w:tc>
        <w:tc>
          <w:tcPr>
            <w:tcW w:w="4675" w:type="dxa"/>
          </w:tcPr>
          <w:p w14:paraId="5698B819" w14:textId="77777777" w:rsidR="00126E7A" w:rsidRPr="00B92C2D" w:rsidRDefault="00126E7A" w:rsidP="00CE57BE">
            <w:pPr>
              <w:rPr>
                <w:rFonts w:cs="Arial"/>
                <w:noProof/>
                <w:sz w:val="22"/>
                <w14:ligatures w14:val="none"/>
              </w:rPr>
            </w:pPr>
            <w:r w:rsidRPr="00B92C2D">
              <w:rPr>
                <w:rFonts w:cs="Arial"/>
                <w:noProof/>
                <w:sz w:val="22"/>
                <w14:ligatures w14:val="none"/>
              </w:rPr>
              <w:t>4</w:t>
            </w:r>
          </w:p>
        </w:tc>
      </w:tr>
      <w:tr w:rsidR="00126E7A" w:rsidRPr="00B92C2D" w14:paraId="0FEFD6DA" w14:textId="77777777" w:rsidTr="00CE57BE">
        <w:tc>
          <w:tcPr>
            <w:tcW w:w="4675" w:type="dxa"/>
          </w:tcPr>
          <w:p w14:paraId="70703266" w14:textId="77777777" w:rsidR="00126E7A" w:rsidRPr="00B92C2D" w:rsidRDefault="00126E7A" w:rsidP="00CE57BE">
            <w:pPr>
              <w:rPr>
                <w:rFonts w:cs="Arial"/>
                <w:noProof/>
                <w:sz w:val="22"/>
                <w14:ligatures w14:val="none"/>
              </w:rPr>
            </w:pPr>
            <w:r w:rsidRPr="00B92C2D">
              <w:rPr>
                <w:rFonts w:cs="Arial"/>
                <w:noProof/>
                <w:sz w:val="22"/>
                <w14:ligatures w14:val="none"/>
              </w:rPr>
              <w:t>Candidate description(s) and qualitfication(s)</w:t>
            </w:r>
          </w:p>
        </w:tc>
        <w:tc>
          <w:tcPr>
            <w:tcW w:w="4675" w:type="dxa"/>
          </w:tcPr>
          <w:p w14:paraId="1B4A6420" w14:textId="77777777" w:rsidR="00126E7A" w:rsidRPr="00B92C2D" w:rsidRDefault="00126E7A" w:rsidP="00CE57BE">
            <w:pPr>
              <w:rPr>
                <w:rFonts w:cs="Arial"/>
                <w:noProof/>
                <w:sz w:val="22"/>
                <w14:ligatures w14:val="none"/>
              </w:rPr>
            </w:pPr>
            <w:r w:rsidRPr="00B92C2D">
              <w:rPr>
                <w:rFonts w:cs="Arial"/>
                <w:noProof/>
                <w:sz w:val="22"/>
                <w14:ligatures w14:val="none"/>
              </w:rPr>
              <w:t>4</w:t>
            </w:r>
          </w:p>
        </w:tc>
      </w:tr>
      <w:tr w:rsidR="00126E7A" w:rsidRPr="00B92C2D" w14:paraId="5E1E5552" w14:textId="77777777" w:rsidTr="00CE57BE">
        <w:tc>
          <w:tcPr>
            <w:tcW w:w="4675" w:type="dxa"/>
          </w:tcPr>
          <w:p w14:paraId="7F1217A6" w14:textId="77777777" w:rsidR="00126E7A" w:rsidRPr="00B92C2D" w:rsidRDefault="00126E7A" w:rsidP="00CE57BE">
            <w:pPr>
              <w:rPr>
                <w:rFonts w:cs="Arial"/>
                <w:noProof/>
                <w:sz w:val="22"/>
                <w14:ligatures w14:val="none"/>
              </w:rPr>
            </w:pPr>
            <w:r w:rsidRPr="00B92C2D">
              <w:rPr>
                <w:rFonts w:cs="Arial"/>
                <w:noProof/>
                <w:sz w:val="22"/>
                <w14:ligatures w14:val="none"/>
              </w:rPr>
              <w:t>Candidate interest in the opportunity</w:t>
            </w:r>
          </w:p>
        </w:tc>
        <w:tc>
          <w:tcPr>
            <w:tcW w:w="4675" w:type="dxa"/>
          </w:tcPr>
          <w:p w14:paraId="74222CD1" w14:textId="77777777" w:rsidR="00126E7A" w:rsidRPr="00B92C2D" w:rsidRDefault="00126E7A" w:rsidP="00CE57BE">
            <w:pPr>
              <w:rPr>
                <w:rFonts w:cs="Arial"/>
                <w:noProof/>
                <w:sz w:val="22"/>
                <w14:ligatures w14:val="none"/>
              </w:rPr>
            </w:pPr>
            <w:r w:rsidRPr="00B92C2D">
              <w:rPr>
                <w:rFonts w:cs="Arial"/>
                <w:noProof/>
                <w:sz w:val="22"/>
                <w14:ligatures w14:val="none"/>
              </w:rPr>
              <w:t>4</w:t>
            </w:r>
          </w:p>
        </w:tc>
      </w:tr>
      <w:tr w:rsidR="00126E7A" w:rsidRPr="00B92C2D" w14:paraId="75E60799" w14:textId="77777777" w:rsidTr="00CE57BE">
        <w:tc>
          <w:tcPr>
            <w:tcW w:w="4675" w:type="dxa"/>
          </w:tcPr>
          <w:p w14:paraId="4CBC0D52" w14:textId="77777777" w:rsidR="00126E7A" w:rsidRPr="00B92C2D" w:rsidRDefault="00126E7A" w:rsidP="00CE57BE">
            <w:pPr>
              <w:rPr>
                <w:rFonts w:cs="Arial"/>
                <w:noProof/>
                <w:sz w:val="22"/>
                <w14:ligatures w14:val="none"/>
              </w:rPr>
            </w:pPr>
            <w:r w:rsidRPr="00B92C2D">
              <w:rPr>
                <w:rFonts w:cs="Arial"/>
                <w:noProof/>
                <w:sz w:val="22"/>
                <w14:ligatures w14:val="none"/>
              </w:rPr>
              <w:t>Proof of completion of SPF training.</w:t>
            </w:r>
          </w:p>
        </w:tc>
        <w:tc>
          <w:tcPr>
            <w:tcW w:w="4675" w:type="dxa"/>
          </w:tcPr>
          <w:p w14:paraId="6557D728" w14:textId="77777777" w:rsidR="00126E7A" w:rsidRPr="00B92C2D" w:rsidRDefault="00126E7A" w:rsidP="00CE57BE">
            <w:pPr>
              <w:rPr>
                <w:rFonts w:cs="Arial"/>
                <w:noProof/>
                <w:sz w:val="22"/>
                <w14:ligatures w14:val="none"/>
              </w:rPr>
            </w:pPr>
            <w:r w:rsidRPr="00B92C2D">
              <w:rPr>
                <w:rFonts w:cs="Arial"/>
                <w:noProof/>
                <w:sz w:val="22"/>
                <w14:ligatures w14:val="none"/>
              </w:rPr>
              <w:t>2</w:t>
            </w:r>
          </w:p>
        </w:tc>
      </w:tr>
      <w:tr w:rsidR="00126E7A" w:rsidRPr="00B92C2D" w14:paraId="4F96CB34" w14:textId="77777777" w:rsidTr="00CE57BE">
        <w:tc>
          <w:tcPr>
            <w:tcW w:w="4675" w:type="dxa"/>
          </w:tcPr>
          <w:p w14:paraId="14BE7245" w14:textId="77777777" w:rsidR="00126E7A" w:rsidRPr="00B92C2D" w:rsidRDefault="00126E7A" w:rsidP="00CE57BE">
            <w:pPr>
              <w:rPr>
                <w:rFonts w:cs="Arial"/>
                <w:noProof/>
                <w:sz w:val="22"/>
                <w14:ligatures w14:val="none"/>
              </w:rPr>
            </w:pPr>
            <w:r w:rsidRPr="00B92C2D">
              <w:rPr>
                <w:rFonts w:cs="Arial"/>
                <w:noProof/>
                <w:sz w:val="22"/>
                <w14:ligatures w14:val="none"/>
              </w:rPr>
              <w:t>Proof of supervisor approval for participant(s).</w:t>
            </w:r>
          </w:p>
        </w:tc>
        <w:tc>
          <w:tcPr>
            <w:tcW w:w="4675" w:type="dxa"/>
          </w:tcPr>
          <w:p w14:paraId="693273F1" w14:textId="77777777" w:rsidR="00126E7A" w:rsidRPr="00B92C2D" w:rsidRDefault="00126E7A" w:rsidP="00CE57BE">
            <w:pPr>
              <w:rPr>
                <w:rFonts w:cs="Arial"/>
                <w:noProof/>
                <w:sz w:val="22"/>
                <w14:ligatures w14:val="none"/>
              </w:rPr>
            </w:pPr>
            <w:r w:rsidRPr="00B92C2D">
              <w:rPr>
                <w:rFonts w:cs="Arial"/>
                <w:noProof/>
                <w:sz w:val="22"/>
                <w14:ligatures w14:val="none"/>
              </w:rPr>
              <w:t>2</w:t>
            </w:r>
          </w:p>
        </w:tc>
      </w:tr>
      <w:tr w:rsidR="00126E7A" w:rsidRPr="00B92C2D" w14:paraId="7942A639" w14:textId="77777777" w:rsidTr="00CE57BE">
        <w:tc>
          <w:tcPr>
            <w:tcW w:w="4675" w:type="dxa"/>
            <w:shd w:val="clear" w:color="auto" w:fill="B192CA"/>
          </w:tcPr>
          <w:p w14:paraId="66FE5DE2" w14:textId="77777777" w:rsidR="00126E7A" w:rsidRPr="00B92C2D" w:rsidRDefault="00126E7A" w:rsidP="00CE57BE">
            <w:pPr>
              <w:rPr>
                <w:rFonts w:cs="Arial"/>
                <w:b/>
                <w:bCs/>
                <w:noProof/>
                <w:sz w:val="22"/>
                <w14:ligatures w14:val="none"/>
              </w:rPr>
            </w:pPr>
            <w:r w:rsidRPr="00B92C2D">
              <w:rPr>
                <w:rFonts w:cs="Arial"/>
                <w:b/>
                <w:bCs/>
                <w:noProof/>
                <w:sz w:val="22"/>
                <w14:ligatures w14:val="none"/>
              </w:rPr>
              <w:t>Total Score</w:t>
            </w:r>
          </w:p>
        </w:tc>
        <w:tc>
          <w:tcPr>
            <w:tcW w:w="4675" w:type="dxa"/>
            <w:shd w:val="clear" w:color="auto" w:fill="9C76BC"/>
          </w:tcPr>
          <w:p w14:paraId="476498B1" w14:textId="77777777" w:rsidR="00126E7A" w:rsidRPr="00B92C2D" w:rsidRDefault="00126E7A" w:rsidP="00CE57BE">
            <w:pPr>
              <w:rPr>
                <w:rFonts w:cs="Arial"/>
                <w:b/>
                <w:bCs/>
                <w:noProof/>
                <w:sz w:val="22"/>
                <w14:ligatures w14:val="none"/>
              </w:rPr>
            </w:pPr>
            <w:r w:rsidRPr="00B92C2D">
              <w:rPr>
                <w:rFonts w:cs="Arial"/>
                <w:b/>
                <w:bCs/>
                <w:noProof/>
                <w:sz w:val="22"/>
                <w14:ligatures w14:val="none"/>
              </w:rPr>
              <w:t>20</w:t>
            </w:r>
          </w:p>
        </w:tc>
      </w:tr>
    </w:tbl>
    <w:p w14:paraId="1527BC86" w14:textId="604793A4" w:rsidR="007D6358" w:rsidRPr="00F21087" w:rsidRDefault="0005339F">
      <w:pPr>
        <w:rPr>
          <w:rFonts w:cs="Arial"/>
          <w:szCs w:val="24"/>
        </w:rPr>
      </w:pPr>
      <w:r w:rsidRPr="0005339F">
        <w:rPr>
          <w:rFonts w:cs="Arial"/>
          <w:szCs w:val="24"/>
        </w:rPr>
        <w:br/>
        <w:t>Thank you for your interest in engaging in the Ohio Adult Allies Ready to Start opportunity. After submitting your application, you will receive a confirmation email from Ohio Adult Allies (</w:t>
      </w:r>
      <w:hyperlink r:id="rId10" w:history="1">
        <w:r w:rsidRPr="0005339F">
          <w:rPr>
            <w:rStyle w:val="Hyperlink"/>
            <w:rFonts w:cs="Arial"/>
            <w:color w:val="0070C0"/>
            <w:szCs w:val="24"/>
          </w:rPr>
          <w:t>ohioadultallies@ohio.edu</w:t>
        </w:r>
      </w:hyperlink>
      <w:r w:rsidRPr="0005339F">
        <w:rPr>
          <w:rFonts w:cs="Arial"/>
          <w:szCs w:val="24"/>
        </w:rPr>
        <w:t>).</w:t>
      </w:r>
      <w:r w:rsidRPr="0005339F">
        <w:rPr>
          <w:rFonts w:cs="Arial"/>
          <w:szCs w:val="24"/>
        </w:rPr>
        <w:br/>
      </w:r>
      <w:r w:rsidRPr="0005339F">
        <w:rPr>
          <w:rFonts w:cs="Arial"/>
          <w:szCs w:val="24"/>
        </w:rPr>
        <w:br/>
        <w:t>For more information about Ohio Adult Allies and our opportunities, please visit our </w:t>
      </w:r>
      <w:hyperlink r:id="rId11" w:history="1">
        <w:r w:rsidRPr="0005339F">
          <w:rPr>
            <w:rStyle w:val="Hyperlink"/>
            <w:rFonts w:cs="Arial"/>
            <w:color w:val="0070C0"/>
            <w:szCs w:val="24"/>
          </w:rPr>
          <w:t>website</w:t>
        </w:r>
      </w:hyperlink>
      <w:r w:rsidRPr="0005339F">
        <w:rPr>
          <w:rFonts w:cs="Arial"/>
          <w:szCs w:val="24"/>
        </w:rPr>
        <w:t>. </w:t>
      </w:r>
    </w:p>
    <w:p w14:paraId="1B0F4EF3" w14:textId="77777777" w:rsidR="00126E7A" w:rsidRDefault="00126E7A" w:rsidP="001F7D81">
      <w:pPr>
        <w:jc w:val="center"/>
        <w:rPr>
          <w:rFonts w:cs="Arial"/>
          <w:b/>
          <w:bCs/>
          <w:szCs w:val="24"/>
        </w:rPr>
      </w:pPr>
    </w:p>
    <w:p w14:paraId="083C3300" w14:textId="77777777" w:rsidR="00126E7A" w:rsidRDefault="00126E7A" w:rsidP="001F7D81">
      <w:pPr>
        <w:jc w:val="center"/>
        <w:rPr>
          <w:rFonts w:cs="Arial"/>
          <w:b/>
          <w:bCs/>
          <w:szCs w:val="24"/>
        </w:rPr>
      </w:pPr>
    </w:p>
    <w:p w14:paraId="4519E46F" w14:textId="77777777" w:rsidR="00126E7A" w:rsidRDefault="00126E7A" w:rsidP="001F7D81">
      <w:pPr>
        <w:jc w:val="center"/>
        <w:rPr>
          <w:rFonts w:cs="Arial"/>
          <w:b/>
          <w:bCs/>
          <w:szCs w:val="24"/>
        </w:rPr>
      </w:pPr>
    </w:p>
    <w:p w14:paraId="518579A9" w14:textId="77777777" w:rsidR="00126E7A" w:rsidRDefault="00126E7A" w:rsidP="001F7D81">
      <w:pPr>
        <w:jc w:val="center"/>
        <w:rPr>
          <w:rFonts w:cs="Arial"/>
          <w:b/>
          <w:bCs/>
          <w:szCs w:val="24"/>
        </w:rPr>
      </w:pPr>
    </w:p>
    <w:p w14:paraId="75A94AA1" w14:textId="77777777" w:rsidR="00126E7A" w:rsidRDefault="00126E7A" w:rsidP="001F7D81">
      <w:pPr>
        <w:jc w:val="center"/>
        <w:rPr>
          <w:rFonts w:cs="Arial"/>
          <w:b/>
          <w:bCs/>
          <w:szCs w:val="24"/>
        </w:rPr>
      </w:pPr>
    </w:p>
    <w:p w14:paraId="0DAEF4F3" w14:textId="77777777" w:rsidR="00126E7A" w:rsidRDefault="00126E7A" w:rsidP="001F7D81">
      <w:pPr>
        <w:jc w:val="center"/>
        <w:rPr>
          <w:rFonts w:cs="Arial"/>
          <w:b/>
          <w:bCs/>
          <w:szCs w:val="24"/>
        </w:rPr>
      </w:pPr>
    </w:p>
    <w:p w14:paraId="3D773C44" w14:textId="77777777" w:rsidR="00126E7A" w:rsidRDefault="00126E7A" w:rsidP="001F7D81">
      <w:pPr>
        <w:jc w:val="center"/>
        <w:rPr>
          <w:rFonts w:cs="Arial"/>
          <w:b/>
          <w:bCs/>
          <w:szCs w:val="24"/>
        </w:rPr>
      </w:pPr>
    </w:p>
    <w:p w14:paraId="69CFBC38" w14:textId="77777777" w:rsidR="00126E7A" w:rsidRDefault="00126E7A" w:rsidP="001F7D81">
      <w:pPr>
        <w:jc w:val="center"/>
        <w:rPr>
          <w:rFonts w:cs="Arial"/>
          <w:b/>
          <w:bCs/>
          <w:szCs w:val="24"/>
        </w:rPr>
      </w:pPr>
    </w:p>
    <w:p w14:paraId="5477BE99" w14:textId="77777777" w:rsidR="00126E7A" w:rsidRDefault="00126E7A" w:rsidP="001F7D81">
      <w:pPr>
        <w:jc w:val="center"/>
        <w:rPr>
          <w:rFonts w:cs="Arial"/>
          <w:b/>
          <w:bCs/>
          <w:szCs w:val="24"/>
        </w:rPr>
      </w:pPr>
    </w:p>
    <w:p w14:paraId="46010B17" w14:textId="77777777" w:rsidR="00126E7A" w:rsidRDefault="00126E7A" w:rsidP="001F7D81">
      <w:pPr>
        <w:jc w:val="center"/>
        <w:rPr>
          <w:rFonts w:cs="Arial"/>
          <w:b/>
          <w:bCs/>
          <w:szCs w:val="24"/>
        </w:rPr>
      </w:pPr>
    </w:p>
    <w:p w14:paraId="4CCE081C" w14:textId="77777777" w:rsidR="00126E7A" w:rsidRDefault="00126E7A" w:rsidP="001F7D81">
      <w:pPr>
        <w:jc w:val="center"/>
        <w:rPr>
          <w:rFonts w:cs="Arial"/>
          <w:b/>
          <w:bCs/>
          <w:szCs w:val="24"/>
        </w:rPr>
      </w:pPr>
    </w:p>
    <w:p w14:paraId="34F4E499" w14:textId="31134F18" w:rsidR="001F7D81" w:rsidRPr="00F21087" w:rsidRDefault="001F7D81" w:rsidP="001F7D81">
      <w:pPr>
        <w:jc w:val="center"/>
        <w:rPr>
          <w:rFonts w:cs="Arial"/>
          <w:szCs w:val="24"/>
        </w:rPr>
      </w:pPr>
      <w:r w:rsidRPr="00F21087">
        <w:rPr>
          <w:rFonts w:cs="Arial"/>
          <w:b/>
          <w:bCs/>
          <w:szCs w:val="24"/>
        </w:rPr>
        <w:lastRenderedPageBreak/>
        <w:t>Application Content</w:t>
      </w:r>
      <w:r w:rsidRPr="00F21087">
        <w:rPr>
          <w:rFonts w:cs="Arial"/>
          <w:szCs w:val="24"/>
        </w:rPr>
        <w:t xml:space="preserve"> </w:t>
      </w:r>
    </w:p>
    <w:p w14:paraId="0FEDBD25" w14:textId="0B197890" w:rsidR="001F7D81" w:rsidRPr="00F21087" w:rsidRDefault="001F7D81" w:rsidP="001F7D81">
      <w:pPr>
        <w:rPr>
          <w:rFonts w:cs="Arial"/>
          <w:szCs w:val="24"/>
        </w:rPr>
      </w:pPr>
      <w:r w:rsidRPr="00F21087">
        <w:rPr>
          <w:rFonts w:cs="Arial"/>
          <w:szCs w:val="24"/>
        </w:rPr>
        <w:t>Q1. Have you reviewed the information from the Ready to Start application template on the Ohio Adult Allies website and collected all necessary materials to begin your application? </w:t>
      </w:r>
    </w:p>
    <w:p w14:paraId="4954908F" w14:textId="5E272A08" w:rsidR="001F7D81" w:rsidRPr="00F21087" w:rsidRDefault="001F7D81" w:rsidP="00126E7A">
      <w:pPr>
        <w:pStyle w:val="ListParagraph"/>
        <w:numPr>
          <w:ilvl w:val="0"/>
          <w:numId w:val="8"/>
        </w:numPr>
        <w:rPr>
          <w:rFonts w:cs="Arial"/>
          <w:szCs w:val="24"/>
        </w:rPr>
      </w:pPr>
      <w:r w:rsidRPr="00F21087">
        <w:rPr>
          <w:rFonts w:cs="Arial"/>
          <w:szCs w:val="24"/>
        </w:rPr>
        <w:t xml:space="preserve">Yes </w:t>
      </w:r>
    </w:p>
    <w:p w14:paraId="733C26A7" w14:textId="72D95E6B" w:rsidR="001F7D81" w:rsidRPr="00126E7A" w:rsidRDefault="001F7D81" w:rsidP="00126E7A">
      <w:pPr>
        <w:pStyle w:val="ListParagraph"/>
        <w:numPr>
          <w:ilvl w:val="0"/>
          <w:numId w:val="8"/>
        </w:numPr>
        <w:rPr>
          <w:rFonts w:cs="Arial"/>
          <w:szCs w:val="24"/>
        </w:rPr>
      </w:pPr>
      <w:r w:rsidRPr="00F21087">
        <w:rPr>
          <w:rFonts w:cs="Arial"/>
          <w:szCs w:val="24"/>
        </w:rPr>
        <w:t>No</w:t>
      </w:r>
      <w:r w:rsidR="00F21087">
        <w:rPr>
          <w:rFonts w:cs="Arial"/>
          <w:szCs w:val="24"/>
        </w:rPr>
        <w:t>-</w:t>
      </w:r>
      <w:r w:rsidR="00126E7A">
        <w:rPr>
          <w:rFonts w:cs="Arial"/>
          <w:szCs w:val="24"/>
        </w:rPr>
        <w:t xml:space="preserve"> </w:t>
      </w:r>
      <w:r w:rsidRPr="005C6F77">
        <w:rPr>
          <w:rFonts w:cs="Arial"/>
          <w:i/>
          <w:iCs/>
          <w:sz w:val="23"/>
          <w:szCs w:val="23"/>
        </w:rPr>
        <w:t xml:space="preserve">If “No”, please visit the Ohio Adult Allies website </w:t>
      </w:r>
      <w:r w:rsidR="008D417B" w:rsidRPr="005C6F77">
        <w:rPr>
          <w:rFonts w:cs="Arial"/>
          <w:i/>
          <w:iCs/>
          <w:sz w:val="23"/>
          <w:szCs w:val="23"/>
        </w:rPr>
        <w:t>to view details</w:t>
      </w:r>
      <w:r w:rsidR="003D6238" w:rsidRPr="005C6F77">
        <w:rPr>
          <w:rFonts w:cs="Arial"/>
          <w:i/>
          <w:iCs/>
          <w:sz w:val="23"/>
          <w:szCs w:val="23"/>
        </w:rPr>
        <w:t xml:space="preserve"> </w:t>
      </w:r>
      <w:r w:rsidR="008D417B" w:rsidRPr="005C6F77">
        <w:rPr>
          <w:rFonts w:cs="Arial"/>
          <w:i/>
          <w:iCs/>
          <w:sz w:val="23"/>
          <w:szCs w:val="23"/>
        </w:rPr>
        <w:t>and expectations</w:t>
      </w:r>
      <w:r w:rsidR="003D6238" w:rsidRPr="005C6F77">
        <w:rPr>
          <w:rFonts w:cs="Arial"/>
          <w:i/>
          <w:iCs/>
          <w:sz w:val="23"/>
          <w:szCs w:val="23"/>
        </w:rPr>
        <w:t xml:space="preserve"> provided in</w:t>
      </w:r>
      <w:r w:rsidR="003D6238" w:rsidRPr="005C6F77">
        <w:rPr>
          <w:rFonts w:cs="Arial"/>
          <w:i/>
          <w:iCs/>
          <w:sz w:val="23"/>
          <w:szCs w:val="23"/>
        </w:rPr>
        <w:t xml:space="preserve"> the Ready to Start Application Template</w:t>
      </w:r>
      <w:r w:rsidR="008D417B" w:rsidRPr="005C6F77">
        <w:rPr>
          <w:rFonts w:cs="Arial"/>
          <w:i/>
          <w:iCs/>
          <w:sz w:val="23"/>
          <w:szCs w:val="23"/>
        </w:rPr>
        <w:t xml:space="preserve"> </w:t>
      </w:r>
      <w:r w:rsidR="003D6238" w:rsidRPr="005C6F77">
        <w:rPr>
          <w:rFonts w:cs="Arial"/>
          <w:i/>
          <w:iCs/>
          <w:sz w:val="23"/>
          <w:szCs w:val="23"/>
        </w:rPr>
        <w:t>before proceeding with the application.</w:t>
      </w:r>
    </w:p>
    <w:p w14:paraId="03D75476" w14:textId="3532F88E" w:rsidR="00E2251D" w:rsidRPr="00F21087" w:rsidRDefault="001F7D81" w:rsidP="00E2251D">
      <w:pPr>
        <w:spacing w:line="240" w:lineRule="auto"/>
        <w:contextualSpacing/>
        <w:rPr>
          <w:rFonts w:cs="Arial"/>
          <w:b/>
          <w:bCs/>
          <w:szCs w:val="24"/>
        </w:rPr>
      </w:pPr>
      <w:r w:rsidRPr="00F21087">
        <w:rPr>
          <w:rFonts w:cs="Arial"/>
          <w:b/>
          <w:bCs/>
          <w:szCs w:val="24"/>
        </w:rPr>
        <w:t>Organization Information:</w:t>
      </w:r>
    </w:p>
    <w:p w14:paraId="29A0BFA3" w14:textId="44A9567F" w:rsidR="001F7D81" w:rsidRPr="00F21087" w:rsidRDefault="001F7D81" w:rsidP="00E2251D">
      <w:pPr>
        <w:spacing w:line="240" w:lineRule="auto"/>
        <w:contextualSpacing/>
        <w:rPr>
          <w:rFonts w:cs="Arial"/>
          <w:noProof/>
          <w:szCs w:val="24"/>
          <w14:ligatures w14:val="none"/>
        </w:rPr>
      </w:pPr>
      <w:r w:rsidRPr="00F21087">
        <w:rPr>
          <w:rFonts w:cs="Arial"/>
          <w:noProof/>
          <w:szCs w:val="24"/>
          <w14:ligatures w14:val="none"/>
        </w:rPr>
        <w:t xml:space="preserve">Q1. Organization Name __________________________________________________ </w:t>
      </w:r>
    </w:p>
    <w:p w14:paraId="16E4A2F0" w14:textId="77777777" w:rsidR="001F7D81" w:rsidRPr="00F21087" w:rsidRDefault="001F7D81" w:rsidP="001F7D81">
      <w:pPr>
        <w:spacing w:line="240" w:lineRule="auto"/>
        <w:contextualSpacing/>
        <w:rPr>
          <w:rFonts w:cs="Arial"/>
          <w:noProof/>
          <w:szCs w:val="24"/>
          <w14:ligatures w14:val="none"/>
        </w:rPr>
      </w:pPr>
    </w:p>
    <w:p w14:paraId="5C4B990B" w14:textId="47E1D407"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 xml:space="preserve">Q2. Organization Address ________________________________________________ </w:t>
      </w:r>
    </w:p>
    <w:p w14:paraId="5B3B1C40" w14:textId="77777777" w:rsidR="001F7D81" w:rsidRPr="00F21087" w:rsidRDefault="001F7D81" w:rsidP="001F7D81">
      <w:pPr>
        <w:spacing w:line="240" w:lineRule="auto"/>
        <w:contextualSpacing/>
        <w:rPr>
          <w:rFonts w:cs="Arial"/>
          <w:noProof/>
          <w:szCs w:val="24"/>
          <w14:ligatures w14:val="none"/>
        </w:rPr>
      </w:pPr>
    </w:p>
    <w:p w14:paraId="05B7BA9D" w14:textId="55927E19"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 xml:space="preserve">Q3. Organization Phone Number __________________________________________ </w:t>
      </w:r>
    </w:p>
    <w:p w14:paraId="747EDA12" w14:textId="77777777" w:rsidR="001F7D81" w:rsidRPr="00F21087" w:rsidRDefault="001F7D81" w:rsidP="001F7D81">
      <w:pPr>
        <w:spacing w:line="240" w:lineRule="auto"/>
        <w:contextualSpacing/>
        <w:rPr>
          <w:rFonts w:cs="Arial"/>
          <w:noProof/>
          <w:szCs w:val="24"/>
          <w14:ligatures w14:val="none"/>
        </w:rPr>
      </w:pPr>
    </w:p>
    <w:p w14:paraId="4180D7DB" w14:textId="43CBE7A0"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 xml:space="preserve">Q4. Organization Mission and Vision _______________________________________ </w:t>
      </w:r>
    </w:p>
    <w:p w14:paraId="06E5B505" w14:textId="77777777" w:rsidR="001F7D81" w:rsidRPr="00F21087" w:rsidRDefault="001F7D81" w:rsidP="001F7D81">
      <w:pPr>
        <w:spacing w:line="240" w:lineRule="auto"/>
        <w:contextualSpacing/>
        <w:rPr>
          <w:rFonts w:cs="Arial"/>
          <w:noProof/>
          <w:szCs w:val="24"/>
          <w14:ligatures w14:val="none"/>
        </w:rPr>
      </w:pPr>
    </w:p>
    <w:p w14:paraId="355E26BB" w14:textId="0C4E5DFE"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 xml:space="preserve">Q5. In what year was the organization established? ____________________________ </w:t>
      </w:r>
    </w:p>
    <w:p w14:paraId="7800AA53" w14:textId="77777777" w:rsidR="001F7D81" w:rsidRPr="00F21087" w:rsidRDefault="001F7D81" w:rsidP="001F7D81">
      <w:pPr>
        <w:spacing w:line="240" w:lineRule="auto"/>
        <w:contextualSpacing/>
        <w:rPr>
          <w:rFonts w:cs="Arial"/>
          <w:noProof/>
          <w:szCs w:val="24"/>
          <w14:ligatures w14:val="none"/>
        </w:rPr>
      </w:pPr>
    </w:p>
    <w:p w14:paraId="4C931C8D" w14:textId="6D85B5DE"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 xml:space="preserve">Q6. Organization Website _______________________________________________ </w:t>
      </w:r>
    </w:p>
    <w:p w14:paraId="42BB245D" w14:textId="77777777" w:rsidR="001F7D81" w:rsidRPr="00F21087" w:rsidRDefault="001F7D81" w:rsidP="001F7D81">
      <w:pPr>
        <w:spacing w:line="240" w:lineRule="auto"/>
        <w:contextualSpacing/>
        <w:rPr>
          <w:rFonts w:cs="Arial"/>
          <w:noProof/>
          <w:szCs w:val="24"/>
          <w14:ligatures w14:val="none"/>
        </w:rPr>
      </w:pPr>
    </w:p>
    <w:p w14:paraId="206EE724" w14:textId="17D2F7FA"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 xml:space="preserve">Q7. Organization Social Media Page(s) ____________________________________ </w:t>
      </w:r>
    </w:p>
    <w:p w14:paraId="59A6245F" w14:textId="77777777" w:rsidR="001F7D81" w:rsidRPr="00F21087" w:rsidRDefault="001F7D81" w:rsidP="001F7D81">
      <w:pPr>
        <w:spacing w:line="240" w:lineRule="auto"/>
        <w:contextualSpacing/>
        <w:rPr>
          <w:rFonts w:cs="Arial"/>
          <w:noProof/>
          <w:szCs w:val="24"/>
          <w14:ligatures w14:val="none"/>
        </w:rPr>
      </w:pPr>
    </w:p>
    <w:p w14:paraId="55CE379D" w14:textId="0AFAA4AC"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 xml:space="preserve">Q8. Organization Federal Tax ID # _________________________________________ </w:t>
      </w:r>
    </w:p>
    <w:p w14:paraId="6338597A" w14:textId="77777777" w:rsidR="001F7D81" w:rsidRPr="00F21087" w:rsidRDefault="001F7D81" w:rsidP="001F7D81">
      <w:pPr>
        <w:spacing w:line="240" w:lineRule="auto"/>
        <w:contextualSpacing/>
        <w:rPr>
          <w:rFonts w:cs="Arial"/>
          <w:noProof/>
          <w:szCs w:val="24"/>
          <w14:ligatures w14:val="none"/>
        </w:rPr>
      </w:pPr>
    </w:p>
    <w:p w14:paraId="03CD7630" w14:textId="343C6B85"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 xml:space="preserve">Q9. Organization Contacts (name and email address) </w:t>
      </w:r>
    </w:p>
    <w:p w14:paraId="7C3BD33F" w14:textId="77777777" w:rsidR="001F7D81" w:rsidRPr="00F21087" w:rsidRDefault="001F7D81" w:rsidP="001F7D81">
      <w:pPr>
        <w:spacing w:line="240" w:lineRule="auto"/>
        <w:ind w:left="720"/>
        <w:contextualSpacing/>
        <w:rPr>
          <w:rFonts w:cs="Arial"/>
          <w:noProof/>
          <w:szCs w:val="24"/>
          <w14:ligatures w14:val="none"/>
        </w:rPr>
      </w:pPr>
      <w:r w:rsidRPr="00F21087">
        <w:rPr>
          <w:rFonts w:cs="Arial"/>
          <w:noProof/>
          <w:szCs w:val="24"/>
          <w14:ligatures w14:val="none"/>
        </w:rPr>
        <w:t xml:space="preserve">CEO/Executive Director __________________________________________ </w:t>
      </w:r>
    </w:p>
    <w:p w14:paraId="1E24007D" w14:textId="77777777" w:rsidR="001F7D81" w:rsidRPr="00F21087" w:rsidRDefault="001F7D81" w:rsidP="001F7D81">
      <w:pPr>
        <w:spacing w:line="240" w:lineRule="auto"/>
        <w:ind w:left="720"/>
        <w:contextualSpacing/>
        <w:rPr>
          <w:rFonts w:cs="Arial"/>
          <w:noProof/>
          <w:szCs w:val="24"/>
          <w14:ligatures w14:val="none"/>
        </w:rPr>
      </w:pPr>
      <w:r w:rsidRPr="00F21087">
        <w:rPr>
          <w:rFonts w:cs="Arial"/>
          <w:noProof/>
          <w:szCs w:val="24"/>
          <w14:ligatures w14:val="none"/>
        </w:rPr>
        <w:t xml:space="preserve">President, Board of Directors ______________________________________ </w:t>
      </w:r>
    </w:p>
    <w:p w14:paraId="663384C3" w14:textId="77777777" w:rsidR="001F7D81" w:rsidRPr="00F21087" w:rsidRDefault="001F7D81" w:rsidP="001F7D81">
      <w:pPr>
        <w:spacing w:line="240" w:lineRule="auto"/>
        <w:ind w:left="720"/>
        <w:contextualSpacing/>
        <w:rPr>
          <w:rFonts w:cs="Arial"/>
          <w:noProof/>
          <w:szCs w:val="24"/>
          <w14:ligatures w14:val="none"/>
        </w:rPr>
      </w:pPr>
      <w:r w:rsidRPr="00F21087">
        <w:rPr>
          <w:rFonts w:cs="Arial"/>
          <w:noProof/>
          <w:szCs w:val="24"/>
          <w14:ligatures w14:val="none"/>
        </w:rPr>
        <w:t xml:space="preserve">Fiscal Officer___________________________________________________ </w:t>
      </w:r>
    </w:p>
    <w:p w14:paraId="2A18F75C" w14:textId="0A52B297" w:rsidR="003E6525" w:rsidRPr="000E276A" w:rsidRDefault="001F7D81" w:rsidP="000E276A">
      <w:pPr>
        <w:ind w:firstLine="720"/>
        <w:rPr>
          <w:rFonts w:cs="Arial"/>
          <w:noProof/>
          <w:szCs w:val="24"/>
          <w14:ligatures w14:val="none"/>
        </w:rPr>
      </w:pPr>
      <w:r w:rsidRPr="00F21087">
        <w:rPr>
          <w:rFonts w:cs="Arial"/>
          <w:noProof/>
          <w:szCs w:val="24"/>
          <w14:ligatures w14:val="none"/>
        </w:rPr>
        <w:t>Program Contact #1 _____________________________________________</w:t>
      </w:r>
    </w:p>
    <w:p w14:paraId="22D297FA" w14:textId="27FD22F6" w:rsidR="00E2251D" w:rsidRPr="00126E7A" w:rsidRDefault="001F7D81" w:rsidP="00E2251D">
      <w:pPr>
        <w:contextualSpacing/>
        <w:rPr>
          <w:rFonts w:cs="Arial"/>
          <w:b/>
          <w:bCs/>
          <w:noProof/>
          <w:szCs w:val="24"/>
          <w14:ligatures w14:val="none"/>
        </w:rPr>
      </w:pPr>
      <w:r w:rsidRPr="00126E7A">
        <w:rPr>
          <w:rFonts w:cs="Arial"/>
          <w:b/>
          <w:bCs/>
          <w:noProof/>
          <w:szCs w:val="24"/>
          <w14:ligatures w14:val="none"/>
        </w:rPr>
        <w:t>Program and Candidate Specific Information:</w:t>
      </w:r>
    </w:p>
    <w:p w14:paraId="60593DBF" w14:textId="41CA389E" w:rsidR="001F7D81" w:rsidRPr="00F21087" w:rsidRDefault="001F7D81" w:rsidP="00E2251D">
      <w:pPr>
        <w:spacing w:line="240" w:lineRule="auto"/>
        <w:contextualSpacing/>
        <w:rPr>
          <w:rFonts w:cs="Arial"/>
          <w:noProof/>
          <w:szCs w:val="24"/>
          <w14:ligatures w14:val="none"/>
        </w:rPr>
      </w:pPr>
      <w:r w:rsidRPr="00F21087">
        <w:rPr>
          <w:rFonts w:cs="Arial"/>
          <w:noProof/>
          <w:szCs w:val="24"/>
          <w14:ligatures w14:val="none"/>
        </w:rPr>
        <w:t xml:space="preserve">Q1. Please describe your organization’s work with youth and the broader prevention field as well as knowledge of and experience working with the SPF. (500 words max.) </w:t>
      </w:r>
    </w:p>
    <w:p w14:paraId="5AA2C1FF" w14:textId="77777777" w:rsidR="001F7D81" w:rsidRPr="00F21087" w:rsidRDefault="001F7D81" w:rsidP="001F7D81">
      <w:pPr>
        <w:spacing w:line="240" w:lineRule="auto"/>
        <w:contextualSpacing/>
        <w:rPr>
          <w:rFonts w:cs="Arial"/>
          <w:noProof/>
          <w:szCs w:val="24"/>
          <w14:ligatures w14:val="none"/>
        </w:rPr>
      </w:pPr>
    </w:p>
    <w:p w14:paraId="30F93160" w14:textId="4AE12449"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Q</w:t>
      </w:r>
      <w:r w:rsidR="0005339F" w:rsidRPr="00F21087">
        <w:rPr>
          <w:rFonts w:cs="Arial"/>
          <w:noProof/>
          <w:szCs w:val="24"/>
          <w14:ligatures w14:val="none"/>
        </w:rPr>
        <w:t>2</w:t>
      </w:r>
      <w:r w:rsidRPr="00F21087">
        <w:rPr>
          <w:rFonts w:cs="Arial"/>
          <w:noProof/>
          <w:szCs w:val="24"/>
          <w14:ligatures w14:val="none"/>
        </w:rPr>
        <w:t xml:space="preserve">. Please identify the topic areas of current data you have around youth and the data source(s). </w:t>
      </w:r>
    </w:p>
    <w:p w14:paraId="62E7EC44" w14:textId="77777777" w:rsidR="001F7D81" w:rsidRPr="00F21087" w:rsidRDefault="001F7D81" w:rsidP="001F7D81">
      <w:pPr>
        <w:spacing w:line="240" w:lineRule="auto"/>
        <w:contextualSpacing/>
        <w:rPr>
          <w:rFonts w:cs="Arial"/>
          <w:noProof/>
          <w:szCs w:val="24"/>
          <w14:ligatures w14:val="none"/>
        </w:rPr>
      </w:pPr>
    </w:p>
    <w:p w14:paraId="765FD5F9" w14:textId="32E70F10"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Q</w:t>
      </w:r>
      <w:r w:rsidR="0005339F" w:rsidRPr="00F21087">
        <w:rPr>
          <w:rFonts w:cs="Arial"/>
          <w:noProof/>
          <w:szCs w:val="24"/>
          <w14:ligatures w14:val="none"/>
        </w:rPr>
        <w:t>3</w:t>
      </w:r>
      <w:r w:rsidRPr="00F21087">
        <w:rPr>
          <w:rFonts w:cs="Arial"/>
          <w:noProof/>
          <w:szCs w:val="24"/>
          <w14:ligatures w14:val="none"/>
        </w:rPr>
        <w:t>. Who will participate in this learning opportunity, what are their qualifications</w:t>
      </w:r>
      <w:r w:rsidR="0005339F" w:rsidRPr="00F21087">
        <w:rPr>
          <w:rFonts w:cs="Arial"/>
          <w:noProof/>
          <w:szCs w:val="24"/>
          <w14:ligatures w14:val="none"/>
        </w:rPr>
        <w:t>,</w:t>
      </w:r>
      <w:r w:rsidRPr="00F21087">
        <w:rPr>
          <w:rFonts w:cs="Arial"/>
          <w:noProof/>
          <w:szCs w:val="24"/>
          <w14:ligatures w14:val="none"/>
        </w:rPr>
        <w:t xml:space="preserve"> and area(s) of interest? </w:t>
      </w:r>
    </w:p>
    <w:p w14:paraId="36675348" w14:textId="11D2D616" w:rsidR="0005339F" w:rsidRPr="00126E7A" w:rsidRDefault="0005339F" w:rsidP="001F7D81">
      <w:pPr>
        <w:spacing w:line="240" w:lineRule="auto"/>
        <w:contextualSpacing/>
        <w:rPr>
          <w:rFonts w:cs="Arial"/>
          <w:b/>
          <w:bCs/>
          <w:noProof/>
          <w:szCs w:val="24"/>
          <w14:ligatures w14:val="none"/>
        </w:rPr>
      </w:pPr>
      <w:r w:rsidRPr="00126E7A">
        <w:rPr>
          <w:rFonts w:cs="Arial"/>
          <w:b/>
          <w:bCs/>
          <w:noProof/>
          <w:szCs w:val="24"/>
          <w14:ligatures w14:val="none"/>
        </w:rPr>
        <w:t>Participant #1</w:t>
      </w:r>
    </w:p>
    <w:p w14:paraId="55A0B987" w14:textId="77777777" w:rsidR="001F7D81" w:rsidRPr="00F21087" w:rsidRDefault="001F7D81" w:rsidP="001F7D81">
      <w:pPr>
        <w:pStyle w:val="ListParagraph"/>
        <w:numPr>
          <w:ilvl w:val="0"/>
          <w:numId w:val="3"/>
        </w:numPr>
        <w:spacing w:line="240" w:lineRule="auto"/>
        <w:rPr>
          <w:rFonts w:cs="Arial"/>
          <w:noProof/>
          <w:szCs w:val="24"/>
          <w14:ligatures w14:val="none"/>
        </w:rPr>
      </w:pPr>
      <w:r w:rsidRPr="00F21087">
        <w:rPr>
          <w:rFonts w:cs="Arial"/>
          <w:noProof/>
          <w:szCs w:val="24"/>
          <w14:ligatures w14:val="none"/>
        </w:rPr>
        <w:t xml:space="preserve">Name </w:t>
      </w:r>
    </w:p>
    <w:p w14:paraId="11FA447E" w14:textId="77777777" w:rsidR="001F7D81" w:rsidRPr="00F21087" w:rsidRDefault="001F7D81" w:rsidP="001F7D81">
      <w:pPr>
        <w:pStyle w:val="ListParagraph"/>
        <w:numPr>
          <w:ilvl w:val="0"/>
          <w:numId w:val="3"/>
        </w:numPr>
        <w:spacing w:line="240" w:lineRule="auto"/>
        <w:rPr>
          <w:rFonts w:cs="Arial"/>
          <w:noProof/>
          <w:szCs w:val="24"/>
          <w14:ligatures w14:val="none"/>
        </w:rPr>
      </w:pPr>
      <w:r w:rsidRPr="00F21087">
        <w:rPr>
          <w:rFonts w:cs="Arial"/>
          <w:noProof/>
          <w:szCs w:val="24"/>
          <w14:ligatures w14:val="none"/>
        </w:rPr>
        <w:t xml:space="preserve">Email address </w:t>
      </w:r>
    </w:p>
    <w:p w14:paraId="49223E16" w14:textId="34ECAC0C" w:rsidR="001F7D81" w:rsidRPr="00F21087" w:rsidRDefault="0005339F" w:rsidP="001F7D81">
      <w:pPr>
        <w:pStyle w:val="ListParagraph"/>
        <w:numPr>
          <w:ilvl w:val="0"/>
          <w:numId w:val="3"/>
        </w:numPr>
        <w:spacing w:line="240" w:lineRule="auto"/>
        <w:rPr>
          <w:rFonts w:cs="Arial"/>
          <w:noProof/>
          <w:szCs w:val="24"/>
          <w14:ligatures w14:val="none"/>
        </w:rPr>
      </w:pPr>
      <w:r w:rsidRPr="00F21087">
        <w:rPr>
          <w:rFonts w:cs="Arial"/>
          <w:noProof/>
          <w:szCs w:val="24"/>
          <w14:ligatures w14:val="none"/>
        </w:rPr>
        <w:lastRenderedPageBreak/>
        <w:t>Qualifications (specify work with youth &amp; prevention-related experience &amp; strategic planning using the SPF) **500 word max per participant</w:t>
      </w:r>
    </w:p>
    <w:p w14:paraId="4998AE6A" w14:textId="4B1C2FA6" w:rsidR="001F7D81" w:rsidRPr="00F21087" w:rsidRDefault="001F7D81" w:rsidP="0005339F">
      <w:pPr>
        <w:pStyle w:val="ListParagraph"/>
        <w:spacing w:line="240" w:lineRule="auto"/>
        <w:rPr>
          <w:rFonts w:cs="Arial"/>
          <w:noProof/>
          <w:szCs w:val="24"/>
          <w14:ligatures w14:val="none"/>
        </w:rPr>
      </w:pPr>
      <w:r w:rsidRPr="00F21087">
        <w:rPr>
          <w:rFonts w:cs="Arial"/>
          <w:noProof/>
          <w:szCs w:val="24"/>
          <w14:ligatures w14:val="none"/>
        </w:rPr>
        <w:tab/>
      </w:r>
      <w:r w:rsidRPr="00F21087">
        <w:rPr>
          <w:rFonts w:cs="Arial"/>
          <w:noProof/>
          <w:szCs w:val="24"/>
          <w14:ligatures w14:val="none"/>
        </w:rPr>
        <w:tab/>
      </w:r>
    </w:p>
    <w:p w14:paraId="1915EB36" w14:textId="77777777" w:rsidR="000E276A" w:rsidRPr="00F21087" w:rsidRDefault="0005339F" w:rsidP="000E276A">
      <w:pPr>
        <w:spacing w:line="240" w:lineRule="auto"/>
        <w:contextualSpacing/>
        <w:rPr>
          <w:rFonts w:cs="Arial"/>
          <w:noProof/>
          <w:szCs w:val="24"/>
          <w14:ligatures w14:val="none"/>
        </w:rPr>
      </w:pPr>
      <w:r w:rsidRPr="00F21087">
        <w:rPr>
          <w:rFonts w:cs="Arial"/>
          <w:noProof/>
          <w:szCs w:val="24"/>
          <w14:ligatures w14:val="none"/>
        </w:rPr>
        <w:t xml:space="preserve">Q4. </w:t>
      </w:r>
      <w:r w:rsidR="000E276A" w:rsidRPr="00F21087">
        <w:rPr>
          <w:rFonts w:cs="Arial"/>
          <w:noProof/>
          <w:szCs w:val="24"/>
          <w14:ligatures w14:val="none"/>
        </w:rPr>
        <w:t xml:space="preserve">Please select the type(s) of CEs you will seek for participation and add your license number in the space provided. </w:t>
      </w:r>
    </w:p>
    <w:p w14:paraId="78ED3B9F" w14:textId="77777777" w:rsidR="000E276A" w:rsidRPr="005947D8" w:rsidRDefault="000E276A" w:rsidP="000E276A">
      <w:pPr>
        <w:spacing w:line="240" w:lineRule="auto"/>
        <w:contextualSpacing/>
        <w:rPr>
          <w:rFonts w:cs="Arial"/>
          <w:b/>
          <w:bCs/>
          <w:noProof/>
          <w:szCs w:val="24"/>
          <w14:ligatures w14:val="none"/>
        </w:rPr>
      </w:pPr>
      <w:r w:rsidRPr="005947D8">
        <w:rPr>
          <w:rFonts w:cs="Arial"/>
          <w:b/>
          <w:bCs/>
          <w:noProof/>
          <w:szCs w:val="24"/>
          <w14:ligatures w14:val="none"/>
        </w:rPr>
        <w:t>Participant #1</w:t>
      </w:r>
    </w:p>
    <w:p w14:paraId="40154E21" w14:textId="77777777" w:rsidR="000E276A" w:rsidRPr="00F21087" w:rsidRDefault="000E276A" w:rsidP="000E276A">
      <w:pPr>
        <w:pStyle w:val="ListParagraph"/>
        <w:numPr>
          <w:ilvl w:val="0"/>
          <w:numId w:val="4"/>
        </w:numPr>
        <w:spacing w:line="240" w:lineRule="auto"/>
        <w:rPr>
          <w:rFonts w:cs="Arial"/>
          <w:noProof/>
          <w:szCs w:val="24"/>
          <w14:ligatures w14:val="none"/>
        </w:rPr>
      </w:pPr>
      <w:r w:rsidRPr="00F21087">
        <w:rPr>
          <w:rFonts w:cs="Arial"/>
          <w:noProof/>
          <w:szCs w:val="24"/>
          <w14:ligatures w14:val="none"/>
        </w:rPr>
        <w:t>RA</w:t>
      </w:r>
      <w:r>
        <w:rPr>
          <w:rFonts w:cs="Arial"/>
          <w:noProof/>
          <w:szCs w:val="24"/>
          <w14:ligatures w14:val="none"/>
        </w:rPr>
        <w:t xml:space="preserve"> ___________</w:t>
      </w:r>
    </w:p>
    <w:p w14:paraId="0C631C23" w14:textId="77777777" w:rsidR="000E276A" w:rsidRPr="00F21087" w:rsidRDefault="000E276A" w:rsidP="000E276A">
      <w:pPr>
        <w:pStyle w:val="ListParagraph"/>
        <w:numPr>
          <w:ilvl w:val="0"/>
          <w:numId w:val="4"/>
        </w:numPr>
        <w:spacing w:line="240" w:lineRule="auto"/>
        <w:rPr>
          <w:rFonts w:cs="Arial"/>
          <w:noProof/>
          <w:szCs w:val="24"/>
          <w14:ligatures w14:val="none"/>
        </w:rPr>
      </w:pPr>
      <w:r w:rsidRPr="00F21087">
        <w:rPr>
          <w:rFonts w:cs="Arial"/>
          <w:noProof/>
          <w:szCs w:val="24"/>
          <w14:ligatures w14:val="none"/>
        </w:rPr>
        <w:t>OCPSA</w:t>
      </w:r>
      <w:r>
        <w:rPr>
          <w:rFonts w:cs="Arial"/>
          <w:noProof/>
          <w:szCs w:val="24"/>
          <w14:ligatures w14:val="none"/>
        </w:rPr>
        <w:t xml:space="preserve"> ___________</w:t>
      </w:r>
    </w:p>
    <w:p w14:paraId="513B1D84" w14:textId="77777777" w:rsidR="000E276A" w:rsidRPr="00F21087" w:rsidRDefault="000E276A" w:rsidP="000E276A">
      <w:pPr>
        <w:pStyle w:val="ListParagraph"/>
        <w:numPr>
          <w:ilvl w:val="0"/>
          <w:numId w:val="4"/>
        </w:numPr>
        <w:spacing w:line="240" w:lineRule="auto"/>
        <w:rPr>
          <w:rFonts w:cs="Arial"/>
          <w:noProof/>
          <w:szCs w:val="24"/>
          <w14:ligatures w14:val="none"/>
        </w:rPr>
      </w:pPr>
      <w:r w:rsidRPr="00F21087">
        <w:rPr>
          <w:rFonts w:cs="Arial"/>
          <w:noProof/>
          <w:szCs w:val="24"/>
          <w14:ligatures w14:val="none"/>
        </w:rPr>
        <w:t>OCPS</w:t>
      </w:r>
      <w:r>
        <w:rPr>
          <w:rFonts w:cs="Arial"/>
          <w:noProof/>
          <w:szCs w:val="24"/>
          <w14:ligatures w14:val="none"/>
        </w:rPr>
        <w:t>___________</w:t>
      </w:r>
    </w:p>
    <w:p w14:paraId="63E830A2" w14:textId="77777777" w:rsidR="000E276A" w:rsidRPr="00F21087" w:rsidRDefault="000E276A" w:rsidP="000E276A">
      <w:pPr>
        <w:pStyle w:val="ListParagraph"/>
        <w:numPr>
          <w:ilvl w:val="0"/>
          <w:numId w:val="4"/>
        </w:numPr>
        <w:spacing w:line="240" w:lineRule="auto"/>
        <w:rPr>
          <w:rFonts w:cs="Arial"/>
          <w:noProof/>
          <w:szCs w:val="24"/>
          <w14:ligatures w14:val="none"/>
        </w:rPr>
      </w:pPr>
      <w:r w:rsidRPr="00F21087">
        <w:rPr>
          <w:rFonts w:cs="Arial"/>
          <w:noProof/>
          <w:szCs w:val="24"/>
          <w14:ligatures w14:val="none"/>
        </w:rPr>
        <w:t>OCPC</w:t>
      </w:r>
      <w:r>
        <w:rPr>
          <w:rFonts w:cs="Arial"/>
          <w:noProof/>
          <w:szCs w:val="24"/>
          <w14:ligatures w14:val="none"/>
        </w:rPr>
        <w:t xml:space="preserve"> ___________</w:t>
      </w:r>
    </w:p>
    <w:p w14:paraId="5D9EB554" w14:textId="77777777" w:rsidR="000E276A" w:rsidRDefault="000E276A" w:rsidP="000E276A">
      <w:pPr>
        <w:pStyle w:val="ListParagraph"/>
        <w:numPr>
          <w:ilvl w:val="0"/>
          <w:numId w:val="4"/>
        </w:numPr>
        <w:spacing w:line="240" w:lineRule="auto"/>
        <w:rPr>
          <w:rFonts w:cs="Arial"/>
          <w:noProof/>
          <w:szCs w:val="24"/>
          <w14:ligatures w14:val="none"/>
        </w:rPr>
      </w:pPr>
      <w:r w:rsidRPr="00F21087">
        <w:rPr>
          <w:rFonts w:cs="Arial"/>
          <w:noProof/>
          <w:szCs w:val="24"/>
          <w14:ligatures w14:val="none"/>
        </w:rPr>
        <w:t>CHES</w:t>
      </w:r>
      <w:r>
        <w:rPr>
          <w:rFonts w:cs="Arial"/>
          <w:noProof/>
          <w:szCs w:val="24"/>
          <w14:ligatures w14:val="none"/>
        </w:rPr>
        <w:t xml:space="preserve"> ___________</w:t>
      </w:r>
    </w:p>
    <w:p w14:paraId="2C9F48BC" w14:textId="77777777" w:rsidR="000E276A" w:rsidRPr="00F21087" w:rsidRDefault="000E276A" w:rsidP="000E276A">
      <w:pPr>
        <w:pStyle w:val="ListParagraph"/>
        <w:numPr>
          <w:ilvl w:val="0"/>
          <w:numId w:val="4"/>
        </w:numPr>
        <w:spacing w:line="240" w:lineRule="auto"/>
        <w:rPr>
          <w:rFonts w:cs="Arial"/>
          <w:noProof/>
          <w:szCs w:val="24"/>
          <w14:ligatures w14:val="none"/>
        </w:rPr>
      </w:pPr>
      <w:r w:rsidRPr="00F21087">
        <w:rPr>
          <w:rFonts w:cs="Arial"/>
          <w:noProof/>
          <w:szCs w:val="24"/>
          <w14:ligatures w14:val="none"/>
        </w:rPr>
        <w:t>MCHES</w:t>
      </w:r>
      <w:r>
        <w:rPr>
          <w:rFonts w:cs="Arial"/>
          <w:noProof/>
          <w:szCs w:val="24"/>
          <w14:ligatures w14:val="none"/>
        </w:rPr>
        <w:t xml:space="preserve"> ___________</w:t>
      </w:r>
    </w:p>
    <w:p w14:paraId="25D60E63" w14:textId="77777777" w:rsidR="000E276A" w:rsidRDefault="000E276A" w:rsidP="000E276A">
      <w:pPr>
        <w:spacing w:line="240" w:lineRule="auto"/>
        <w:contextualSpacing/>
        <w:rPr>
          <w:rFonts w:cs="Arial"/>
          <w:noProof/>
          <w:szCs w:val="24"/>
          <w14:ligatures w14:val="none"/>
        </w:rPr>
      </w:pPr>
    </w:p>
    <w:p w14:paraId="6575E63F" w14:textId="0FA7723C" w:rsidR="000E276A" w:rsidRPr="00F21087" w:rsidRDefault="0005339F" w:rsidP="000E276A">
      <w:pPr>
        <w:spacing w:line="240" w:lineRule="auto"/>
        <w:contextualSpacing/>
        <w:rPr>
          <w:rFonts w:cs="Arial"/>
          <w:noProof/>
          <w:szCs w:val="24"/>
          <w14:ligatures w14:val="none"/>
        </w:rPr>
      </w:pPr>
      <w:r w:rsidRPr="00F21087">
        <w:rPr>
          <w:rFonts w:cs="Arial"/>
          <w:noProof/>
          <w:szCs w:val="24"/>
          <w14:ligatures w14:val="none"/>
        </w:rPr>
        <w:t xml:space="preserve">Q5. </w:t>
      </w:r>
      <w:r w:rsidR="000E276A" w:rsidRPr="00F21087">
        <w:rPr>
          <w:rFonts w:cs="Arial"/>
          <w:noProof/>
          <w:szCs w:val="24"/>
          <w14:ligatures w14:val="none"/>
        </w:rPr>
        <w:t xml:space="preserve">Who will participate in this learning opportunity, what are their qualifications, and area(s) of interest? </w:t>
      </w:r>
    </w:p>
    <w:p w14:paraId="770EEA7B" w14:textId="77777777" w:rsidR="000E276A" w:rsidRPr="00126E7A" w:rsidRDefault="000E276A" w:rsidP="000E276A">
      <w:pPr>
        <w:spacing w:line="240" w:lineRule="auto"/>
        <w:contextualSpacing/>
        <w:rPr>
          <w:rFonts w:cs="Arial"/>
          <w:b/>
          <w:bCs/>
          <w:noProof/>
          <w:szCs w:val="24"/>
          <w14:ligatures w14:val="none"/>
        </w:rPr>
      </w:pPr>
      <w:r w:rsidRPr="00126E7A">
        <w:rPr>
          <w:rFonts w:cs="Arial"/>
          <w:b/>
          <w:bCs/>
          <w:noProof/>
          <w:szCs w:val="24"/>
          <w14:ligatures w14:val="none"/>
        </w:rPr>
        <w:t>Participant #2</w:t>
      </w:r>
    </w:p>
    <w:p w14:paraId="12466A98" w14:textId="77777777" w:rsidR="000E276A" w:rsidRPr="00F21087" w:rsidRDefault="000E276A" w:rsidP="000E276A">
      <w:pPr>
        <w:pStyle w:val="ListParagraph"/>
        <w:numPr>
          <w:ilvl w:val="0"/>
          <w:numId w:val="3"/>
        </w:numPr>
        <w:spacing w:line="240" w:lineRule="auto"/>
        <w:rPr>
          <w:rFonts w:cs="Arial"/>
          <w:noProof/>
          <w:szCs w:val="24"/>
          <w14:ligatures w14:val="none"/>
        </w:rPr>
      </w:pPr>
      <w:r w:rsidRPr="00F21087">
        <w:rPr>
          <w:rFonts w:cs="Arial"/>
          <w:noProof/>
          <w:szCs w:val="24"/>
          <w14:ligatures w14:val="none"/>
        </w:rPr>
        <w:t xml:space="preserve">Name </w:t>
      </w:r>
    </w:p>
    <w:p w14:paraId="32741113" w14:textId="77777777" w:rsidR="000E276A" w:rsidRPr="00F21087" w:rsidRDefault="000E276A" w:rsidP="000E276A">
      <w:pPr>
        <w:pStyle w:val="ListParagraph"/>
        <w:numPr>
          <w:ilvl w:val="0"/>
          <w:numId w:val="3"/>
        </w:numPr>
        <w:spacing w:line="240" w:lineRule="auto"/>
        <w:rPr>
          <w:rFonts w:cs="Arial"/>
          <w:noProof/>
          <w:szCs w:val="24"/>
          <w14:ligatures w14:val="none"/>
        </w:rPr>
      </w:pPr>
      <w:r w:rsidRPr="00F21087">
        <w:rPr>
          <w:rFonts w:cs="Arial"/>
          <w:noProof/>
          <w:szCs w:val="24"/>
          <w14:ligatures w14:val="none"/>
        </w:rPr>
        <w:t xml:space="preserve">Email address </w:t>
      </w:r>
    </w:p>
    <w:p w14:paraId="29BFE729" w14:textId="77777777" w:rsidR="000E276A" w:rsidRPr="00F21087" w:rsidRDefault="000E276A" w:rsidP="000E276A">
      <w:pPr>
        <w:pStyle w:val="ListParagraph"/>
        <w:numPr>
          <w:ilvl w:val="0"/>
          <w:numId w:val="3"/>
        </w:numPr>
        <w:spacing w:line="240" w:lineRule="auto"/>
        <w:rPr>
          <w:rFonts w:cs="Arial"/>
          <w:noProof/>
          <w:szCs w:val="24"/>
          <w14:ligatures w14:val="none"/>
        </w:rPr>
      </w:pPr>
      <w:r w:rsidRPr="00F21087">
        <w:rPr>
          <w:rFonts w:cs="Arial"/>
          <w:noProof/>
          <w:szCs w:val="24"/>
          <w14:ligatures w14:val="none"/>
        </w:rPr>
        <w:t>Qualifications (specify work with youth &amp; prevention-related experience &amp; strategic planning using the SPF) **500 word max per participant</w:t>
      </w:r>
    </w:p>
    <w:p w14:paraId="5BA5B276" w14:textId="4213E0E4" w:rsidR="0005339F" w:rsidRPr="00F21087" w:rsidRDefault="0005339F" w:rsidP="000E276A">
      <w:pPr>
        <w:spacing w:line="240" w:lineRule="auto"/>
        <w:contextualSpacing/>
        <w:rPr>
          <w:rFonts w:cs="Arial"/>
          <w:noProof/>
          <w:szCs w:val="24"/>
          <w14:ligatures w14:val="none"/>
        </w:rPr>
      </w:pPr>
    </w:p>
    <w:p w14:paraId="766AF4BE" w14:textId="6631502A" w:rsidR="0005339F" w:rsidRPr="00F21087" w:rsidRDefault="0005339F" w:rsidP="0005339F">
      <w:pPr>
        <w:spacing w:line="240" w:lineRule="auto"/>
        <w:contextualSpacing/>
        <w:rPr>
          <w:rFonts w:cs="Arial"/>
          <w:noProof/>
          <w:szCs w:val="24"/>
          <w14:ligatures w14:val="none"/>
        </w:rPr>
      </w:pPr>
      <w:r w:rsidRPr="00F21087">
        <w:rPr>
          <w:rFonts w:cs="Arial"/>
          <w:noProof/>
          <w:szCs w:val="24"/>
          <w14:ligatures w14:val="none"/>
        </w:rPr>
        <w:t xml:space="preserve">Q6. Please select the type(s) of CEs you will seek for participation and add your license number in the space provided. </w:t>
      </w:r>
    </w:p>
    <w:p w14:paraId="003C1F2E" w14:textId="5F26CF02" w:rsidR="0005339F" w:rsidRPr="005947D8" w:rsidRDefault="0005339F" w:rsidP="0005339F">
      <w:pPr>
        <w:spacing w:line="240" w:lineRule="auto"/>
        <w:contextualSpacing/>
        <w:rPr>
          <w:rFonts w:cs="Arial"/>
          <w:b/>
          <w:bCs/>
          <w:noProof/>
          <w:szCs w:val="24"/>
          <w14:ligatures w14:val="none"/>
        </w:rPr>
      </w:pPr>
      <w:r w:rsidRPr="005947D8">
        <w:rPr>
          <w:rFonts w:cs="Arial"/>
          <w:b/>
          <w:bCs/>
          <w:noProof/>
          <w:szCs w:val="24"/>
          <w14:ligatures w14:val="none"/>
        </w:rPr>
        <w:t>Participant #</w:t>
      </w:r>
      <w:r w:rsidR="005947D8" w:rsidRPr="005947D8">
        <w:rPr>
          <w:rFonts w:cs="Arial"/>
          <w:b/>
          <w:bCs/>
          <w:noProof/>
          <w:szCs w:val="24"/>
          <w14:ligatures w14:val="none"/>
        </w:rPr>
        <w:t>2</w:t>
      </w:r>
    </w:p>
    <w:p w14:paraId="1D84C875" w14:textId="74F9B9B9" w:rsidR="0005339F" w:rsidRPr="00F21087" w:rsidRDefault="0005339F" w:rsidP="0005339F">
      <w:pPr>
        <w:pStyle w:val="ListParagraph"/>
        <w:numPr>
          <w:ilvl w:val="0"/>
          <w:numId w:val="4"/>
        </w:numPr>
        <w:spacing w:line="240" w:lineRule="auto"/>
        <w:rPr>
          <w:rFonts w:cs="Arial"/>
          <w:noProof/>
          <w:szCs w:val="24"/>
          <w14:ligatures w14:val="none"/>
        </w:rPr>
      </w:pPr>
      <w:r w:rsidRPr="00F21087">
        <w:rPr>
          <w:rFonts w:cs="Arial"/>
          <w:noProof/>
          <w:szCs w:val="24"/>
          <w14:ligatures w14:val="none"/>
        </w:rPr>
        <w:t>RA</w:t>
      </w:r>
      <w:r w:rsidR="005947D8">
        <w:rPr>
          <w:rFonts w:cs="Arial"/>
          <w:noProof/>
          <w:szCs w:val="24"/>
          <w14:ligatures w14:val="none"/>
        </w:rPr>
        <w:t xml:space="preserve"> ___________</w:t>
      </w:r>
    </w:p>
    <w:p w14:paraId="0A0AF272" w14:textId="3D2270A3" w:rsidR="0005339F" w:rsidRPr="00F21087" w:rsidRDefault="0005339F" w:rsidP="0005339F">
      <w:pPr>
        <w:pStyle w:val="ListParagraph"/>
        <w:numPr>
          <w:ilvl w:val="0"/>
          <w:numId w:val="4"/>
        </w:numPr>
        <w:spacing w:line="240" w:lineRule="auto"/>
        <w:rPr>
          <w:rFonts w:cs="Arial"/>
          <w:noProof/>
          <w:szCs w:val="24"/>
          <w14:ligatures w14:val="none"/>
        </w:rPr>
      </w:pPr>
      <w:r w:rsidRPr="00F21087">
        <w:rPr>
          <w:rFonts w:cs="Arial"/>
          <w:noProof/>
          <w:szCs w:val="24"/>
          <w14:ligatures w14:val="none"/>
        </w:rPr>
        <w:t>OCPSA</w:t>
      </w:r>
      <w:r w:rsidR="005947D8">
        <w:rPr>
          <w:rFonts w:cs="Arial"/>
          <w:noProof/>
          <w:szCs w:val="24"/>
          <w14:ligatures w14:val="none"/>
        </w:rPr>
        <w:t xml:space="preserve"> ___________</w:t>
      </w:r>
    </w:p>
    <w:p w14:paraId="6103BB48" w14:textId="7ECEEF62" w:rsidR="0005339F" w:rsidRPr="00F21087" w:rsidRDefault="0005339F" w:rsidP="0005339F">
      <w:pPr>
        <w:pStyle w:val="ListParagraph"/>
        <w:numPr>
          <w:ilvl w:val="0"/>
          <w:numId w:val="4"/>
        </w:numPr>
        <w:spacing w:line="240" w:lineRule="auto"/>
        <w:rPr>
          <w:rFonts w:cs="Arial"/>
          <w:noProof/>
          <w:szCs w:val="24"/>
          <w14:ligatures w14:val="none"/>
        </w:rPr>
      </w:pPr>
      <w:r w:rsidRPr="00F21087">
        <w:rPr>
          <w:rFonts w:cs="Arial"/>
          <w:noProof/>
          <w:szCs w:val="24"/>
          <w14:ligatures w14:val="none"/>
        </w:rPr>
        <w:t>OCPS</w:t>
      </w:r>
      <w:r w:rsidR="005947D8">
        <w:rPr>
          <w:rFonts w:cs="Arial"/>
          <w:noProof/>
          <w:szCs w:val="24"/>
          <w14:ligatures w14:val="none"/>
        </w:rPr>
        <w:t xml:space="preserve"> ___________</w:t>
      </w:r>
    </w:p>
    <w:p w14:paraId="67349803" w14:textId="34B711E6" w:rsidR="0005339F" w:rsidRPr="00F21087" w:rsidRDefault="0005339F" w:rsidP="0005339F">
      <w:pPr>
        <w:pStyle w:val="ListParagraph"/>
        <w:numPr>
          <w:ilvl w:val="0"/>
          <w:numId w:val="4"/>
        </w:numPr>
        <w:spacing w:line="240" w:lineRule="auto"/>
        <w:rPr>
          <w:rFonts w:cs="Arial"/>
          <w:noProof/>
          <w:szCs w:val="24"/>
          <w14:ligatures w14:val="none"/>
        </w:rPr>
      </w:pPr>
      <w:r w:rsidRPr="00F21087">
        <w:rPr>
          <w:rFonts w:cs="Arial"/>
          <w:noProof/>
          <w:szCs w:val="24"/>
          <w14:ligatures w14:val="none"/>
        </w:rPr>
        <w:t>OCPC</w:t>
      </w:r>
      <w:r w:rsidR="005947D8">
        <w:rPr>
          <w:rFonts w:cs="Arial"/>
          <w:noProof/>
          <w:szCs w:val="24"/>
          <w14:ligatures w14:val="none"/>
        </w:rPr>
        <w:t xml:space="preserve"> ___________</w:t>
      </w:r>
    </w:p>
    <w:p w14:paraId="44DCDB71" w14:textId="77777777" w:rsidR="005947D8" w:rsidRDefault="0005339F" w:rsidP="001F7D81">
      <w:pPr>
        <w:pStyle w:val="ListParagraph"/>
        <w:numPr>
          <w:ilvl w:val="0"/>
          <w:numId w:val="4"/>
        </w:numPr>
        <w:spacing w:line="240" w:lineRule="auto"/>
        <w:rPr>
          <w:rFonts w:cs="Arial"/>
          <w:noProof/>
          <w:szCs w:val="24"/>
          <w14:ligatures w14:val="none"/>
        </w:rPr>
      </w:pPr>
      <w:r w:rsidRPr="00F21087">
        <w:rPr>
          <w:rFonts w:cs="Arial"/>
          <w:noProof/>
          <w:szCs w:val="24"/>
          <w14:ligatures w14:val="none"/>
        </w:rPr>
        <w:t>CHES</w:t>
      </w:r>
      <w:r w:rsidR="005947D8">
        <w:rPr>
          <w:rFonts w:cs="Arial"/>
          <w:noProof/>
          <w:szCs w:val="24"/>
          <w14:ligatures w14:val="none"/>
        </w:rPr>
        <w:t>___________</w:t>
      </w:r>
    </w:p>
    <w:p w14:paraId="5A4DADDE" w14:textId="18BA79BC" w:rsidR="0005339F" w:rsidRPr="00F21087" w:rsidRDefault="0005339F" w:rsidP="001F7D81">
      <w:pPr>
        <w:pStyle w:val="ListParagraph"/>
        <w:numPr>
          <w:ilvl w:val="0"/>
          <w:numId w:val="4"/>
        </w:numPr>
        <w:spacing w:line="240" w:lineRule="auto"/>
        <w:rPr>
          <w:rFonts w:cs="Arial"/>
          <w:noProof/>
          <w:szCs w:val="24"/>
          <w14:ligatures w14:val="none"/>
        </w:rPr>
      </w:pPr>
      <w:r w:rsidRPr="00F21087">
        <w:rPr>
          <w:rFonts w:cs="Arial"/>
          <w:noProof/>
          <w:szCs w:val="24"/>
          <w14:ligatures w14:val="none"/>
        </w:rPr>
        <w:t>MCHES</w:t>
      </w:r>
      <w:r w:rsidR="005947D8">
        <w:rPr>
          <w:rFonts w:cs="Arial"/>
          <w:noProof/>
          <w:szCs w:val="24"/>
          <w14:ligatures w14:val="none"/>
        </w:rPr>
        <w:t>___________</w:t>
      </w:r>
    </w:p>
    <w:p w14:paraId="5E16F287" w14:textId="77777777" w:rsidR="0005339F" w:rsidRPr="00F21087" w:rsidRDefault="0005339F" w:rsidP="001F7D81">
      <w:pPr>
        <w:spacing w:line="240" w:lineRule="auto"/>
        <w:contextualSpacing/>
        <w:rPr>
          <w:rFonts w:cs="Arial"/>
          <w:noProof/>
          <w:szCs w:val="24"/>
          <w14:ligatures w14:val="none"/>
        </w:rPr>
      </w:pPr>
    </w:p>
    <w:p w14:paraId="0D2D81F9" w14:textId="67DB5617"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Q</w:t>
      </w:r>
      <w:r w:rsidR="0005339F" w:rsidRPr="00F21087">
        <w:rPr>
          <w:rFonts w:cs="Arial"/>
          <w:noProof/>
          <w:szCs w:val="24"/>
          <w14:ligatures w14:val="none"/>
        </w:rPr>
        <w:t>7</w:t>
      </w:r>
      <w:r w:rsidRPr="00F21087">
        <w:rPr>
          <w:rFonts w:cs="Arial"/>
          <w:noProof/>
          <w:szCs w:val="24"/>
          <w14:ligatures w14:val="none"/>
        </w:rPr>
        <w:t xml:space="preserve">. Do you have more than two staff interested in this opportunity? Ohio University will reach out if space is available. </w:t>
      </w:r>
    </w:p>
    <w:p w14:paraId="25DFD433" w14:textId="77777777" w:rsidR="001F7D81" w:rsidRPr="00F21087" w:rsidRDefault="001F7D81" w:rsidP="001F7D81">
      <w:pPr>
        <w:spacing w:line="240" w:lineRule="auto"/>
        <w:contextualSpacing/>
        <w:rPr>
          <w:rFonts w:cs="Arial"/>
          <w:noProof/>
          <w:szCs w:val="24"/>
          <w14:ligatures w14:val="none"/>
        </w:rPr>
      </w:pPr>
    </w:p>
    <w:p w14:paraId="16DC63FC" w14:textId="603DAFC0" w:rsidR="001F7D81" w:rsidRPr="00F21087" w:rsidRDefault="001F7D81" w:rsidP="001F7D81">
      <w:pPr>
        <w:spacing w:line="240" w:lineRule="auto"/>
        <w:contextualSpacing/>
        <w:rPr>
          <w:rFonts w:cs="Arial"/>
          <w:noProof/>
          <w:szCs w:val="24"/>
          <w14:ligatures w14:val="none"/>
        </w:rPr>
      </w:pPr>
      <w:r w:rsidRPr="00F21087">
        <w:rPr>
          <w:rFonts w:cs="Arial"/>
          <w:noProof/>
          <w:szCs w:val="24"/>
          <w14:ligatures w14:val="none"/>
        </w:rPr>
        <w:t>Q</w:t>
      </w:r>
      <w:r w:rsidR="0005339F" w:rsidRPr="00F21087">
        <w:rPr>
          <w:rFonts w:cs="Arial"/>
          <w:noProof/>
          <w:szCs w:val="24"/>
          <w14:ligatures w14:val="none"/>
        </w:rPr>
        <w:t>8.</w:t>
      </w:r>
      <w:r w:rsidRPr="00F21087">
        <w:rPr>
          <w:rFonts w:cs="Arial"/>
          <w:noProof/>
          <w:szCs w:val="24"/>
          <w14:ligatures w14:val="none"/>
        </w:rPr>
        <w:t xml:space="preserve">. Why are you interested in engaging in this learning opportunity? (500 words max.) </w:t>
      </w:r>
    </w:p>
    <w:p w14:paraId="271EA555" w14:textId="77777777" w:rsidR="00F21087" w:rsidRPr="00F21087" w:rsidRDefault="00F21087" w:rsidP="001F7D81">
      <w:pPr>
        <w:spacing w:line="240" w:lineRule="auto"/>
        <w:contextualSpacing/>
        <w:rPr>
          <w:rFonts w:cs="Arial"/>
          <w:noProof/>
          <w:szCs w:val="24"/>
          <w14:ligatures w14:val="none"/>
        </w:rPr>
      </w:pPr>
    </w:p>
    <w:p w14:paraId="7A8CC8D6" w14:textId="77777777" w:rsidR="00E2251D" w:rsidRDefault="00E2251D" w:rsidP="00F21087">
      <w:pPr>
        <w:rPr>
          <w:rFonts w:cs="Arial"/>
          <w:b/>
          <w:bCs/>
          <w:noProof/>
          <w:szCs w:val="24"/>
          <w14:ligatures w14:val="none"/>
        </w:rPr>
      </w:pPr>
    </w:p>
    <w:p w14:paraId="01AFC18D" w14:textId="77777777" w:rsidR="005C6F77" w:rsidRDefault="005C6F77" w:rsidP="00E2251D">
      <w:pPr>
        <w:spacing w:line="240" w:lineRule="auto"/>
        <w:contextualSpacing/>
        <w:rPr>
          <w:rFonts w:cs="Arial"/>
          <w:b/>
          <w:bCs/>
          <w:noProof/>
          <w:szCs w:val="24"/>
          <w14:ligatures w14:val="none"/>
        </w:rPr>
      </w:pPr>
    </w:p>
    <w:p w14:paraId="0C7133B8" w14:textId="77777777" w:rsidR="005C6F77" w:rsidRDefault="005C6F77" w:rsidP="00E2251D">
      <w:pPr>
        <w:spacing w:line="240" w:lineRule="auto"/>
        <w:contextualSpacing/>
        <w:rPr>
          <w:rFonts w:cs="Arial"/>
          <w:b/>
          <w:bCs/>
          <w:noProof/>
          <w:szCs w:val="24"/>
          <w14:ligatures w14:val="none"/>
        </w:rPr>
      </w:pPr>
    </w:p>
    <w:p w14:paraId="40D4C017" w14:textId="4EA0DDFE" w:rsidR="00F21087" w:rsidRPr="00F21087" w:rsidRDefault="00F21087" w:rsidP="00E2251D">
      <w:pPr>
        <w:spacing w:line="240" w:lineRule="auto"/>
        <w:contextualSpacing/>
        <w:rPr>
          <w:rFonts w:cs="Arial"/>
          <w:noProof/>
          <w:szCs w:val="24"/>
          <w14:ligatures w14:val="none"/>
        </w:rPr>
      </w:pPr>
      <w:r w:rsidRPr="00F21087">
        <w:rPr>
          <w:rFonts w:cs="Arial"/>
          <w:b/>
          <w:bCs/>
          <w:noProof/>
          <w:szCs w:val="24"/>
          <w14:ligatures w14:val="none"/>
        </w:rPr>
        <w:lastRenderedPageBreak/>
        <w:t>Attendance</w:t>
      </w:r>
      <w:r w:rsidR="005947D8">
        <w:rPr>
          <w:rFonts w:cs="Arial"/>
          <w:b/>
          <w:bCs/>
          <w:noProof/>
          <w:szCs w:val="24"/>
          <w14:ligatures w14:val="none"/>
        </w:rPr>
        <w:t xml:space="preserve"> and Participation</w:t>
      </w:r>
      <w:r w:rsidRPr="00F21087">
        <w:rPr>
          <w:rFonts w:cs="Arial"/>
          <w:b/>
          <w:bCs/>
          <w:noProof/>
          <w:szCs w:val="24"/>
          <w14:ligatures w14:val="none"/>
        </w:rPr>
        <w:t xml:space="preserve">: </w:t>
      </w:r>
      <w:r w:rsidRPr="00F21087">
        <w:rPr>
          <w:rFonts w:cs="Arial"/>
          <w:noProof/>
          <w:szCs w:val="24"/>
          <w14:ligatures w14:val="none"/>
        </w:rPr>
        <w:br/>
        <w:t>Q1. Attendance and active participation (for virtual meetings this means camera on) in this learning opportunity is essential. This is a hybrid structure with the sessions taking place on Fridays at the following dates and times:</w:t>
      </w:r>
      <w:r w:rsidRPr="00F21087">
        <w:rPr>
          <w:rFonts w:cs="Arial"/>
          <w:noProof/>
          <w:szCs w:val="24"/>
          <w14:ligatures w14:val="none"/>
        </w:rPr>
        <w:br/>
      </w:r>
      <w:r w:rsidRPr="00F21087">
        <w:rPr>
          <w:rFonts w:cs="Arial"/>
          <w:noProof/>
          <w:szCs w:val="24"/>
          <w14:ligatures w14:val="none"/>
        </w:rPr>
        <w:br/>
        <w:t>November 1, 2024- Virtual (9:30am-10:30am)</w:t>
      </w:r>
      <w:r w:rsidRPr="00F21087">
        <w:rPr>
          <w:rFonts w:cs="Arial"/>
          <w:noProof/>
          <w:szCs w:val="24"/>
          <w14:ligatures w14:val="none"/>
        </w:rPr>
        <w:br/>
        <w:t>December 13, 2024- In-Person in Dublin, Ohio (9:30am-2:30pm)</w:t>
      </w:r>
      <w:r w:rsidRPr="00F21087">
        <w:rPr>
          <w:rFonts w:cs="Arial"/>
          <w:noProof/>
          <w:szCs w:val="24"/>
          <w14:ligatures w14:val="none"/>
        </w:rPr>
        <w:br/>
        <w:t>February 7, 2025- Virtual (9:30am-10:30am)</w:t>
      </w:r>
      <w:r w:rsidRPr="00F21087">
        <w:rPr>
          <w:rFonts w:cs="Arial"/>
          <w:noProof/>
          <w:szCs w:val="24"/>
          <w14:ligatures w14:val="none"/>
        </w:rPr>
        <w:br/>
        <w:t>March, 7, 2025- Virtual (9:30am-10:30am)</w:t>
      </w:r>
      <w:r w:rsidRPr="00F21087">
        <w:rPr>
          <w:rFonts w:cs="Arial"/>
          <w:noProof/>
          <w:szCs w:val="24"/>
          <w14:ligatures w14:val="none"/>
        </w:rPr>
        <w:br/>
        <w:t>April 11, 2025- Virtual (9:30am-10:30am)</w:t>
      </w:r>
      <w:r w:rsidRPr="00F21087">
        <w:rPr>
          <w:rFonts w:cs="Arial"/>
          <w:noProof/>
          <w:szCs w:val="24"/>
          <w14:ligatures w14:val="none"/>
        </w:rPr>
        <w:br/>
        <w:t>May 9, 2025- Virtual (9:30am-10:30am)</w:t>
      </w:r>
      <w:r w:rsidRPr="00F21087">
        <w:rPr>
          <w:rFonts w:cs="Arial"/>
          <w:noProof/>
          <w:szCs w:val="24"/>
          <w14:ligatures w14:val="none"/>
        </w:rPr>
        <w:br/>
        <w:t>June 13, 2025- In-Person in Dublin, Ohio (9:30am-2:30pm)</w:t>
      </w:r>
      <w:r w:rsidRPr="00F21087">
        <w:rPr>
          <w:rFonts w:cs="Arial"/>
          <w:noProof/>
          <w:szCs w:val="24"/>
          <w14:ligatures w14:val="none"/>
        </w:rPr>
        <w:br/>
      </w:r>
      <w:r w:rsidRPr="00F21087">
        <w:rPr>
          <w:rFonts w:cs="Arial"/>
          <w:noProof/>
          <w:szCs w:val="24"/>
          <w14:ligatures w14:val="none"/>
        </w:rPr>
        <w:br/>
      </w:r>
      <w:r w:rsidRPr="00F21087">
        <w:rPr>
          <w:rFonts w:cs="Arial"/>
          <w:b/>
          <w:bCs/>
          <w:i/>
          <w:iCs/>
          <w:noProof/>
          <w:szCs w:val="24"/>
          <w14:ligatures w14:val="none"/>
        </w:rPr>
        <w:t>*Please hold these dates and times on your calendar and meeting details will be confirmed should your application be accepted.</w:t>
      </w:r>
      <w:r w:rsidRPr="00F21087">
        <w:rPr>
          <w:rFonts w:cs="Arial"/>
          <w:noProof/>
          <w:szCs w:val="24"/>
          <w14:ligatures w14:val="none"/>
        </w:rPr>
        <w:br/>
      </w:r>
      <w:r w:rsidRPr="00F21087">
        <w:rPr>
          <w:rFonts w:cs="Arial"/>
          <w:noProof/>
          <w:szCs w:val="24"/>
          <w14:ligatures w14:val="none"/>
        </w:rPr>
        <w:br/>
        <w:t>Do you have any scheduling conflicts with the schedule?</w:t>
      </w:r>
    </w:p>
    <w:p w14:paraId="3CDA15F0" w14:textId="77777777" w:rsidR="00F21087" w:rsidRPr="00F21087" w:rsidRDefault="00F21087" w:rsidP="00F21087">
      <w:pPr>
        <w:pStyle w:val="ListParagraph"/>
        <w:numPr>
          <w:ilvl w:val="0"/>
          <w:numId w:val="5"/>
        </w:numPr>
        <w:rPr>
          <w:rFonts w:cs="Arial"/>
          <w:noProof/>
          <w:szCs w:val="24"/>
          <w14:ligatures w14:val="none"/>
        </w:rPr>
      </w:pPr>
      <w:r w:rsidRPr="00F21087">
        <w:rPr>
          <w:rFonts w:cs="Arial"/>
          <w:noProof/>
          <w:szCs w:val="24"/>
          <w14:ligatures w14:val="none"/>
        </w:rPr>
        <w:t xml:space="preserve">No </w:t>
      </w:r>
    </w:p>
    <w:p w14:paraId="75A9168B" w14:textId="560894D4" w:rsidR="005947D8" w:rsidRPr="000E276A" w:rsidRDefault="00F21087" w:rsidP="000E276A">
      <w:pPr>
        <w:pStyle w:val="ListParagraph"/>
        <w:numPr>
          <w:ilvl w:val="0"/>
          <w:numId w:val="5"/>
        </w:numPr>
        <w:rPr>
          <w:rFonts w:cs="Arial"/>
          <w:noProof/>
          <w:szCs w:val="24"/>
          <w14:ligatures w14:val="none"/>
        </w:rPr>
      </w:pPr>
      <w:r w:rsidRPr="00F21087">
        <w:rPr>
          <w:rFonts w:cs="Arial"/>
          <w:noProof/>
          <w:szCs w:val="24"/>
          <w14:ligatures w14:val="none"/>
        </w:rPr>
        <w:t>Yes</w:t>
      </w:r>
      <w:r w:rsidR="000E276A">
        <w:rPr>
          <w:rFonts w:cs="Arial"/>
          <w:noProof/>
          <w:szCs w:val="24"/>
          <w14:ligatures w14:val="none"/>
        </w:rPr>
        <w:t xml:space="preserve">- </w:t>
      </w:r>
      <w:r w:rsidR="005947D8" w:rsidRPr="000E276A">
        <w:rPr>
          <w:rFonts w:cs="Arial"/>
          <w:noProof/>
          <w:szCs w:val="24"/>
          <w14:ligatures w14:val="none"/>
        </w:rPr>
        <w:t>If yes, please specify which dates you are unable to attend. </w:t>
      </w:r>
    </w:p>
    <w:p w14:paraId="2B18CFEB" w14:textId="77777777" w:rsidR="00F21087" w:rsidRPr="00F21087" w:rsidRDefault="00F21087" w:rsidP="00F21087">
      <w:pPr>
        <w:rPr>
          <w:rFonts w:cs="Arial"/>
          <w:noProof/>
          <w:szCs w:val="24"/>
          <w14:ligatures w14:val="none"/>
        </w:rPr>
      </w:pPr>
      <w:r w:rsidRPr="00F21087">
        <w:rPr>
          <w:rFonts w:cs="Arial"/>
          <w:noProof/>
          <w:szCs w:val="24"/>
          <w14:ligatures w14:val="none"/>
        </w:rPr>
        <w:t>Q2. Do the applying participants have full support and commitment from your organization’s leadership to engage in this learning opportunity, including attending all sessions, office hours with the Ohio Adult Allies’ facilitation team (if applicable), and completing work outside of sessions?</w:t>
      </w:r>
    </w:p>
    <w:p w14:paraId="547785C4" w14:textId="77777777" w:rsidR="0005339F" w:rsidRPr="00F21087" w:rsidRDefault="0005339F" w:rsidP="001F7D81">
      <w:pPr>
        <w:spacing w:line="240" w:lineRule="auto"/>
        <w:contextualSpacing/>
        <w:rPr>
          <w:rFonts w:cs="Arial"/>
          <w:noProof/>
          <w:szCs w:val="24"/>
          <w14:ligatures w14:val="none"/>
        </w:rPr>
      </w:pPr>
    </w:p>
    <w:p w14:paraId="2D997A1A" w14:textId="6A49B04B" w:rsidR="00F21087" w:rsidRPr="00E2251D" w:rsidRDefault="00F21087" w:rsidP="00E2251D">
      <w:pPr>
        <w:spacing w:line="240" w:lineRule="auto"/>
        <w:contextualSpacing/>
        <w:rPr>
          <w:rFonts w:cs="Arial"/>
          <w:b/>
          <w:bCs/>
          <w:noProof/>
          <w:szCs w:val="24"/>
          <w14:ligatures w14:val="none"/>
        </w:rPr>
      </w:pPr>
      <w:r w:rsidRPr="00F21087">
        <w:rPr>
          <w:rFonts w:cs="Arial"/>
          <w:b/>
          <w:bCs/>
          <w:noProof/>
          <w:szCs w:val="24"/>
          <w14:ligatures w14:val="none"/>
        </w:rPr>
        <w:t>Supporting Materials:</w:t>
      </w:r>
    </w:p>
    <w:p w14:paraId="085C543D" w14:textId="1224ECB4" w:rsidR="0005339F" w:rsidRPr="00F21087" w:rsidRDefault="0005339F" w:rsidP="00E2251D">
      <w:pPr>
        <w:spacing w:line="240" w:lineRule="auto"/>
        <w:contextualSpacing/>
        <w:rPr>
          <w:rFonts w:cs="Arial"/>
          <w:noProof/>
          <w:szCs w:val="24"/>
          <w14:ligatures w14:val="none"/>
        </w:rPr>
      </w:pPr>
      <w:r w:rsidRPr="00F21087">
        <w:rPr>
          <w:rFonts w:cs="Arial"/>
          <w:noProof/>
          <w:szCs w:val="24"/>
          <w14:ligatures w14:val="none"/>
        </w:rPr>
        <w:t>Q</w:t>
      </w:r>
      <w:r w:rsidR="00F21087" w:rsidRPr="00F21087">
        <w:rPr>
          <w:rFonts w:cs="Arial"/>
          <w:noProof/>
          <w:szCs w:val="24"/>
          <w14:ligatures w14:val="none"/>
        </w:rPr>
        <w:t>1</w:t>
      </w:r>
      <w:r w:rsidRPr="00F21087">
        <w:rPr>
          <w:rFonts w:cs="Arial"/>
          <w:noProof/>
          <w:szCs w:val="24"/>
          <w14:ligatures w14:val="none"/>
        </w:rPr>
        <w:t>. Please upload proof of completion of SPF training for each participant in one file.</w:t>
      </w:r>
    </w:p>
    <w:p w14:paraId="568E1F25" w14:textId="77777777" w:rsidR="0005339F" w:rsidRPr="00F21087" w:rsidRDefault="0005339F" w:rsidP="001F7D81">
      <w:pPr>
        <w:spacing w:line="240" w:lineRule="auto"/>
        <w:contextualSpacing/>
        <w:rPr>
          <w:rFonts w:cs="Arial"/>
          <w:noProof/>
          <w:szCs w:val="24"/>
          <w14:ligatures w14:val="none"/>
        </w:rPr>
      </w:pPr>
    </w:p>
    <w:p w14:paraId="338D722B" w14:textId="5B51A1DD" w:rsidR="0005339F" w:rsidRPr="00F21087" w:rsidRDefault="0005339F" w:rsidP="001F7D81">
      <w:pPr>
        <w:spacing w:line="240" w:lineRule="auto"/>
        <w:contextualSpacing/>
        <w:rPr>
          <w:rFonts w:cs="Arial"/>
          <w:noProof/>
          <w:szCs w:val="24"/>
          <w14:ligatures w14:val="none"/>
        </w:rPr>
      </w:pPr>
      <w:r w:rsidRPr="00F21087">
        <w:rPr>
          <w:rFonts w:cs="Arial"/>
          <w:noProof/>
          <w:szCs w:val="24"/>
          <w14:ligatures w14:val="none"/>
        </w:rPr>
        <w:t>Q</w:t>
      </w:r>
      <w:r w:rsidR="00F21087" w:rsidRPr="00F21087">
        <w:rPr>
          <w:rFonts w:cs="Arial"/>
          <w:noProof/>
          <w:szCs w:val="24"/>
          <w14:ligatures w14:val="none"/>
        </w:rPr>
        <w:t>2</w:t>
      </w:r>
      <w:r w:rsidRPr="00F21087">
        <w:rPr>
          <w:rFonts w:cs="Arial"/>
          <w:noProof/>
          <w:szCs w:val="24"/>
          <w14:ligatures w14:val="none"/>
        </w:rPr>
        <w:t>. If you do not have a certificate for a training on the Strategic Prevention Framework and are unable to secure one prior to application, please provide a narrative of your understanding of the SPF.</w:t>
      </w:r>
    </w:p>
    <w:p w14:paraId="600C3696" w14:textId="77777777" w:rsidR="0005339F" w:rsidRPr="00F21087" w:rsidRDefault="0005339F" w:rsidP="001F7D81">
      <w:pPr>
        <w:spacing w:line="240" w:lineRule="auto"/>
        <w:contextualSpacing/>
        <w:rPr>
          <w:rFonts w:cs="Arial"/>
          <w:noProof/>
          <w:szCs w:val="24"/>
          <w14:ligatures w14:val="none"/>
        </w:rPr>
      </w:pPr>
    </w:p>
    <w:p w14:paraId="6C9C3B65" w14:textId="383FA20C" w:rsidR="0005339F" w:rsidRPr="00F21087" w:rsidRDefault="0005339F" w:rsidP="001F7D81">
      <w:pPr>
        <w:spacing w:line="240" w:lineRule="auto"/>
        <w:contextualSpacing/>
        <w:rPr>
          <w:rFonts w:cs="Arial"/>
          <w:noProof/>
          <w:szCs w:val="24"/>
          <w14:ligatures w14:val="none"/>
        </w:rPr>
      </w:pPr>
      <w:r w:rsidRPr="00F21087">
        <w:rPr>
          <w:rFonts w:cs="Arial"/>
          <w:noProof/>
          <w:szCs w:val="24"/>
          <w14:ligatures w14:val="none"/>
        </w:rPr>
        <w:t>Q</w:t>
      </w:r>
      <w:r w:rsidR="00F21087" w:rsidRPr="00F21087">
        <w:rPr>
          <w:rFonts w:cs="Arial"/>
          <w:noProof/>
          <w:szCs w:val="24"/>
          <w14:ligatures w14:val="none"/>
        </w:rPr>
        <w:t>3</w:t>
      </w:r>
      <w:r w:rsidRPr="00F21087">
        <w:rPr>
          <w:rFonts w:cs="Arial"/>
          <w:noProof/>
          <w:szCs w:val="24"/>
          <w14:ligatures w14:val="none"/>
        </w:rPr>
        <w:t>. Please complete the Supervisor Approval Form for each applying participant and upload the signed documents in one file. You may download the document here: </w:t>
      </w:r>
      <w:hyperlink r:id="rId12" w:history="1">
        <w:r w:rsidRPr="00E2251D">
          <w:rPr>
            <w:rStyle w:val="Hyperlink"/>
            <w:rFonts w:cs="Arial"/>
            <w:noProof/>
            <w:szCs w:val="24"/>
            <w14:ligatures w14:val="none"/>
          </w:rPr>
          <w:t>Supervisor Approval Form</w:t>
        </w:r>
      </w:hyperlink>
    </w:p>
    <w:p w14:paraId="0B580B05" w14:textId="1FF48644" w:rsidR="001F7D81" w:rsidRPr="00F21087" w:rsidRDefault="001F7D81" w:rsidP="001F7D81">
      <w:pPr>
        <w:rPr>
          <w:rFonts w:cs="Arial"/>
          <w:noProof/>
          <w:szCs w:val="24"/>
          <w14:ligatures w14:val="none"/>
        </w:rPr>
      </w:pPr>
    </w:p>
    <w:p w14:paraId="10E06E10" w14:textId="4DF962D8" w:rsidR="008D417B" w:rsidRPr="00E2251D" w:rsidRDefault="0005339F" w:rsidP="00542C63">
      <w:pPr>
        <w:spacing w:line="240" w:lineRule="auto"/>
        <w:contextualSpacing/>
        <w:rPr>
          <w:rFonts w:cs="Arial"/>
          <w:noProof/>
          <w:szCs w:val="24"/>
          <w14:ligatures w14:val="none"/>
        </w:rPr>
      </w:pPr>
      <w:r w:rsidRPr="00F21087">
        <w:rPr>
          <w:rFonts w:cs="Arial"/>
          <w:noProof/>
          <w:szCs w:val="24"/>
          <w14:ligatures w14:val="none"/>
        </w:rPr>
        <w:t>Q</w:t>
      </w:r>
      <w:r w:rsidR="00F21087" w:rsidRPr="00F21087">
        <w:rPr>
          <w:rFonts w:cs="Arial"/>
          <w:noProof/>
          <w:szCs w:val="24"/>
          <w14:ligatures w14:val="none"/>
        </w:rPr>
        <w:t>4</w:t>
      </w:r>
      <w:r w:rsidRPr="00F21087">
        <w:rPr>
          <w:rFonts w:cs="Arial"/>
          <w:noProof/>
          <w:szCs w:val="24"/>
          <w14:ligatures w14:val="none"/>
        </w:rPr>
        <w:t xml:space="preserve">. Awardees will </w:t>
      </w:r>
      <w:r w:rsidR="008D417B">
        <w:rPr>
          <w:rFonts w:cs="Arial"/>
          <w:noProof/>
          <w:szCs w:val="24"/>
          <w14:ligatures w14:val="none"/>
        </w:rPr>
        <w:t>need</w:t>
      </w:r>
      <w:r w:rsidRPr="00F21087">
        <w:rPr>
          <w:rFonts w:cs="Arial"/>
          <w:noProof/>
          <w:szCs w:val="24"/>
          <w14:ligatures w14:val="none"/>
        </w:rPr>
        <w:t xml:space="preserve"> to complete a Supplier Payee Information Form (SPIF) and a W9 in order to contract with Ohio University’s Voinovich School of Leadership and Public Service for this learning opportunity. Applicants have the </w:t>
      </w:r>
      <w:r w:rsidRPr="00F21087">
        <w:rPr>
          <w:rFonts w:cs="Arial"/>
          <w:noProof/>
          <w:szCs w:val="24"/>
          <w:u w:val="single"/>
          <w14:ligatures w14:val="none"/>
        </w:rPr>
        <w:t>option</w:t>
      </w:r>
      <w:r w:rsidRPr="00F21087">
        <w:rPr>
          <w:rFonts w:cs="Arial"/>
          <w:noProof/>
          <w:szCs w:val="24"/>
          <w14:ligatures w14:val="none"/>
        </w:rPr>
        <w:t> to download and complete the </w:t>
      </w:r>
      <w:hyperlink r:id="rId13" w:tgtFrame="_blank" w:history="1">
        <w:r w:rsidRPr="00F21087">
          <w:rPr>
            <w:rStyle w:val="Hyperlink"/>
            <w:rFonts w:cs="Arial"/>
            <w:noProof/>
            <w:szCs w:val="24"/>
            <w14:ligatures w14:val="none"/>
          </w:rPr>
          <w:t>Supplier Payee Information Form (SPIF)</w:t>
        </w:r>
      </w:hyperlink>
      <w:r w:rsidRPr="00F21087">
        <w:rPr>
          <w:rFonts w:cs="Arial"/>
          <w:noProof/>
          <w:szCs w:val="24"/>
          <w14:ligatures w14:val="none"/>
        </w:rPr>
        <w:t> and a </w:t>
      </w:r>
      <w:hyperlink r:id="rId14" w:tgtFrame="_blank" w:history="1">
        <w:r w:rsidRPr="00F21087">
          <w:rPr>
            <w:rStyle w:val="Hyperlink"/>
            <w:rFonts w:cs="Arial"/>
            <w:noProof/>
            <w:szCs w:val="24"/>
            <w14:ligatures w14:val="none"/>
          </w:rPr>
          <w:t>W9</w:t>
        </w:r>
      </w:hyperlink>
      <w:r w:rsidRPr="00F21087">
        <w:rPr>
          <w:rFonts w:cs="Arial"/>
          <w:noProof/>
          <w:szCs w:val="24"/>
          <w14:ligatures w14:val="none"/>
        </w:rPr>
        <w:t> at the time of application or upon program acceptance.</w:t>
      </w:r>
      <w:r w:rsidRPr="00F21087">
        <w:rPr>
          <w:rFonts w:cs="Arial"/>
          <w:noProof/>
          <w:szCs w:val="24"/>
          <w14:ligatures w14:val="none"/>
        </w:rPr>
        <w:br/>
      </w:r>
      <w:r w:rsidRPr="00F21087">
        <w:rPr>
          <w:rFonts w:cs="Arial"/>
          <w:noProof/>
          <w:szCs w:val="24"/>
          <w14:ligatures w14:val="none"/>
        </w:rPr>
        <w:br/>
      </w:r>
      <w:r w:rsidRPr="00E2251D">
        <w:rPr>
          <w:rFonts w:cs="Arial"/>
          <w:noProof/>
          <w:szCs w:val="24"/>
          <w14:ligatures w14:val="none"/>
        </w:rPr>
        <w:t>For resources on how to complete the SPIF, please visit: </w:t>
      </w:r>
      <w:hyperlink r:id="rId15" w:history="1">
        <w:r w:rsidRPr="00E2251D">
          <w:rPr>
            <w:rStyle w:val="Hyperlink"/>
            <w:rFonts w:cs="Arial"/>
            <w:noProof/>
            <w:szCs w:val="24"/>
            <w14:ligatures w14:val="none"/>
          </w:rPr>
          <w:t>Ohio University's website</w:t>
        </w:r>
      </w:hyperlink>
      <w:r w:rsidRPr="00E2251D">
        <w:rPr>
          <w:rFonts w:cs="Arial"/>
          <w:noProof/>
          <w:szCs w:val="24"/>
          <w14:ligatures w14:val="none"/>
        </w:rPr>
        <w:t>.</w:t>
      </w:r>
    </w:p>
    <w:sectPr w:rsidR="008D417B" w:rsidRPr="00E2251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C8AF4" w14:textId="77777777" w:rsidR="00E5636D" w:rsidRDefault="00E5636D" w:rsidP="00FE3721">
      <w:pPr>
        <w:spacing w:after="0" w:line="240" w:lineRule="auto"/>
      </w:pPr>
      <w:r>
        <w:separator/>
      </w:r>
    </w:p>
  </w:endnote>
  <w:endnote w:type="continuationSeparator" w:id="0">
    <w:p w14:paraId="49269381" w14:textId="77777777" w:rsidR="00E5636D" w:rsidRDefault="00E5636D" w:rsidP="00FE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2365" w14:textId="77777777" w:rsidR="00E5636D" w:rsidRDefault="00E5636D" w:rsidP="00FE3721">
      <w:pPr>
        <w:spacing w:after="0" w:line="240" w:lineRule="auto"/>
      </w:pPr>
      <w:r>
        <w:separator/>
      </w:r>
    </w:p>
  </w:footnote>
  <w:footnote w:type="continuationSeparator" w:id="0">
    <w:p w14:paraId="6904445E" w14:textId="77777777" w:rsidR="00E5636D" w:rsidRDefault="00E5636D" w:rsidP="00FE3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C267" w14:textId="50C783EE" w:rsidR="00FE3721" w:rsidRDefault="00FE3721" w:rsidP="00FE3721">
    <w:pPr>
      <w:pStyle w:val="Header"/>
      <w:jc w:val="center"/>
    </w:pPr>
    <w:r w:rsidRPr="00FE3721">
      <w:rPr>
        <w:noProof/>
      </w:rPr>
      <w:drawing>
        <wp:inline distT="0" distB="0" distL="0" distR="0" wp14:anchorId="111D1156" wp14:editId="7ECD0797">
          <wp:extent cx="967562" cy="647883"/>
          <wp:effectExtent l="0" t="0" r="4445" b="0"/>
          <wp:docPr id="504582706" name="Picture 2" descr="A purpl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82706" name="Picture 2" descr="A purple and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949" cy="6555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A55A2"/>
    <w:multiLevelType w:val="hybridMultilevel"/>
    <w:tmpl w:val="14345C2A"/>
    <w:lvl w:ilvl="0" w:tplc="80F232F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3F29A1"/>
    <w:multiLevelType w:val="hybridMultilevel"/>
    <w:tmpl w:val="74AEA32A"/>
    <w:lvl w:ilvl="0" w:tplc="80F2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55A07"/>
    <w:multiLevelType w:val="hybridMultilevel"/>
    <w:tmpl w:val="EEA49968"/>
    <w:lvl w:ilvl="0" w:tplc="F22ADC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00892"/>
    <w:multiLevelType w:val="hybridMultilevel"/>
    <w:tmpl w:val="D432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058C9"/>
    <w:multiLevelType w:val="hybridMultilevel"/>
    <w:tmpl w:val="E0A845FE"/>
    <w:lvl w:ilvl="0" w:tplc="80F23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A07A3"/>
    <w:multiLevelType w:val="multilevel"/>
    <w:tmpl w:val="5CE4F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2603A"/>
    <w:multiLevelType w:val="hybridMultilevel"/>
    <w:tmpl w:val="4A96F228"/>
    <w:lvl w:ilvl="0" w:tplc="F22ADCBC">
      <w:start w:val="1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556C7"/>
    <w:multiLevelType w:val="hybridMultilevel"/>
    <w:tmpl w:val="35F43F1A"/>
    <w:lvl w:ilvl="0" w:tplc="F22ADCB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36DAD140">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22766">
    <w:abstractNumId w:val="5"/>
  </w:num>
  <w:num w:numId="2" w16cid:durableId="1704208317">
    <w:abstractNumId w:val="6"/>
  </w:num>
  <w:num w:numId="3" w16cid:durableId="1896887497">
    <w:abstractNumId w:val="2"/>
  </w:num>
  <w:num w:numId="4" w16cid:durableId="200436267">
    <w:abstractNumId w:val="4"/>
  </w:num>
  <w:num w:numId="5" w16cid:durableId="671176146">
    <w:abstractNumId w:val="1"/>
  </w:num>
  <w:num w:numId="6" w16cid:durableId="329336632">
    <w:abstractNumId w:val="7"/>
  </w:num>
  <w:num w:numId="7" w16cid:durableId="2053846141">
    <w:abstractNumId w:val="3"/>
  </w:num>
  <w:num w:numId="8" w16cid:durableId="208911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21"/>
    <w:rsid w:val="00025EDE"/>
    <w:rsid w:val="0005339F"/>
    <w:rsid w:val="000E276A"/>
    <w:rsid w:val="001253D7"/>
    <w:rsid w:val="00125ADB"/>
    <w:rsid w:val="00126E7A"/>
    <w:rsid w:val="001F7D81"/>
    <w:rsid w:val="003D6238"/>
    <w:rsid w:val="003E6525"/>
    <w:rsid w:val="00496BDF"/>
    <w:rsid w:val="004B7D5F"/>
    <w:rsid w:val="00542C63"/>
    <w:rsid w:val="005947D8"/>
    <w:rsid w:val="005C6F77"/>
    <w:rsid w:val="00626D15"/>
    <w:rsid w:val="00650D0D"/>
    <w:rsid w:val="006558E3"/>
    <w:rsid w:val="007546C5"/>
    <w:rsid w:val="007D6358"/>
    <w:rsid w:val="007F2080"/>
    <w:rsid w:val="008A281E"/>
    <w:rsid w:val="008D417B"/>
    <w:rsid w:val="00B72322"/>
    <w:rsid w:val="00E2251D"/>
    <w:rsid w:val="00E5636D"/>
    <w:rsid w:val="00EA48AD"/>
    <w:rsid w:val="00F21087"/>
    <w:rsid w:val="00F7175A"/>
    <w:rsid w:val="00FE3721"/>
    <w:rsid w:val="00FF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2A94"/>
  <w15:chartTrackingRefBased/>
  <w15:docId w15:val="{44C72319-632C-4366-B21F-08DF3D9E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7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7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37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37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37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37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37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7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7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37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37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37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37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37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3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7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7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3721"/>
    <w:pPr>
      <w:spacing w:before="160"/>
      <w:jc w:val="center"/>
    </w:pPr>
    <w:rPr>
      <w:i/>
      <w:iCs/>
      <w:color w:val="404040" w:themeColor="text1" w:themeTint="BF"/>
    </w:rPr>
  </w:style>
  <w:style w:type="character" w:customStyle="1" w:styleId="QuoteChar">
    <w:name w:val="Quote Char"/>
    <w:basedOn w:val="DefaultParagraphFont"/>
    <w:link w:val="Quote"/>
    <w:uiPriority w:val="29"/>
    <w:rsid w:val="00FE3721"/>
    <w:rPr>
      <w:i/>
      <w:iCs/>
      <w:color w:val="404040" w:themeColor="text1" w:themeTint="BF"/>
    </w:rPr>
  </w:style>
  <w:style w:type="paragraph" w:styleId="ListParagraph">
    <w:name w:val="List Paragraph"/>
    <w:basedOn w:val="Normal"/>
    <w:uiPriority w:val="34"/>
    <w:qFormat/>
    <w:rsid w:val="00FE3721"/>
    <w:pPr>
      <w:ind w:left="720"/>
      <w:contextualSpacing/>
    </w:pPr>
  </w:style>
  <w:style w:type="character" w:styleId="IntenseEmphasis">
    <w:name w:val="Intense Emphasis"/>
    <w:basedOn w:val="DefaultParagraphFont"/>
    <w:uiPriority w:val="21"/>
    <w:qFormat/>
    <w:rsid w:val="00FE3721"/>
    <w:rPr>
      <w:i/>
      <w:iCs/>
      <w:color w:val="0F4761" w:themeColor="accent1" w:themeShade="BF"/>
    </w:rPr>
  </w:style>
  <w:style w:type="paragraph" w:styleId="IntenseQuote">
    <w:name w:val="Intense Quote"/>
    <w:basedOn w:val="Normal"/>
    <w:next w:val="Normal"/>
    <w:link w:val="IntenseQuoteChar"/>
    <w:uiPriority w:val="30"/>
    <w:qFormat/>
    <w:rsid w:val="00FE3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721"/>
    <w:rPr>
      <w:i/>
      <w:iCs/>
      <w:color w:val="0F4761" w:themeColor="accent1" w:themeShade="BF"/>
    </w:rPr>
  </w:style>
  <w:style w:type="character" w:styleId="IntenseReference">
    <w:name w:val="Intense Reference"/>
    <w:basedOn w:val="DefaultParagraphFont"/>
    <w:uiPriority w:val="32"/>
    <w:qFormat/>
    <w:rsid w:val="00FE3721"/>
    <w:rPr>
      <w:b/>
      <w:bCs/>
      <w:smallCaps/>
      <w:color w:val="0F4761" w:themeColor="accent1" w:themeShade="BF"/>
      <w:spacing w:val="5"/>
    </w:rPr>
  </w:style>
  <w:style w:type="character" w:styleId="Hyperlink">
    <w:name w:val="Hyperlink"/>
    <w:basedOn w:val="DefaultParagraphFont"/>
    <w:uiPriority w:val="99"/>
    <w:unhideWhenUsed/>
    <w:rsid w:val="00FE3721"/>
    <w:rPr>
      <w:color w:val="467886" w:themeColor="hyperlink"/>
      <w:u w:val="single"/>
    </w:rPr>
  </w:style>
  <w:style w:type="character" w:styleId="UnresolvedMention">
    <w:name w:val="Unresolved Mention"/>
    <w:basedOn w:val="DefaultParagraphFont"/>
    <w:uiPriority w:val="99"/>
    <w:semiHidden/>
    <w:unhideWhenUsed/>
    <w:rsid w:val="00FE3721"/>
    <w:rPr>
      <w:color w:val="605E5C"/>
      <w:shd w:val="clear" w:color="auto" w:fill="E1DFDD"/>
    </w:rPr>
  </w:style>
  <w:style w:type="paragraph" w:styleId="Header">
    <w:name w:val="header"/>
    <w:basedOn w:val="Normal"/>
    <w:link w:val="HeaderChar"/>
    <w:uiPriority w:val="99"/>
    <w:unhideWhenUsed/>
    <w:rsid w:val="00FE3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21"/>
  </w:style>
  <w:style w:type="paragraph" w:styleId="Footer">
    <w:name w:val="footer"/>
    <w:basedOn w:val="Normal"/>
    <w:link w:val="FooterChar"/>
    <w:uiPriority w:val="99"/>
    <w:unhideWhenUsed/>
    <w:rsid w:val="00FE3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21"/>
  </w:style>
  <w:style w:type="table" w:styleId="TableGrid">
    <w:name w:val="Table Grid"/>
    <w:basedOn w:val="TableNormal"/>
    <w:uiPriority w:val="39"/>
    <w:rsid w:val="00126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5964">
      <w:bodyDiv w:val="1"/>
      <w:marLeft w:val="0"/>
      <w:marRight w:val="0"/>
      <w:marTop w:val="0"/>
      <w:marBottom w:val="0"/>
      <w:divBdr>
        <w:top w:val="none" w:sz="0" w:space="0" w:color="auto"/>
        <w:left w:val="none" w:sz="0" w:space="0" w:color="auto"/>
        <w:bottom w:val="none" w:sz="0" w:space="0" w:color="auto"/>
        <w:right w:val="none" w:sz="0" w:space="0" w:color="auto"/>
      </w:divBdr>
    </w:div>
    <w:div w:id="302808504">
      <w:bodyDiv w:val="1"/>
      <w:marLeft w:val="0"/>
      <w:marRight w:val="0"/>
      <w:marTop w:val="0"/>
      <w:marBottom w:val="0"/>
      <w:divBdr>
        <w:top w:val="none" w:sz="0" w:space="0" w:color="auto"/>
        <w:left w:val="none" w:sz="0" w:space="0" w:color="auto"/>
        <w:bottom w:val="none" w:sz="0" w:space="0" w:color="auto"/>
        <w:right w:val="none" w:sz="0" w:space="0" w:color="auto"/>
      </w:divBdr>
    </w:div>
    <w:div w:id="2048792726">
      <w:bodyDiv w:val="1"/>
      <w:marLeft w:val="0"/>
      <w:marRight w:val="0"/>
      <w:marTop w:val="0"/>
      <w:marBottom w:val="0"/>
      <w:divBdr>
        <w:top w:val="none" w:sz="0" w:space="0" w:color="auto"/>
        <w:left w:val="none" w:sz="0" w:space="0" w:color="auto"/>
        <w:bottom w:val="none" w:sz="0" w:space="0" w:color="auto"/>
        <w:right w:val="none" w:sz="0" w:space="0" w:color="auto"/>
      </w:divBdr>
      <w:divsChild>
        <w:div w:id="810098777">
          <w:marLeft w:val="120"/>
          <w:marRight w:val="0"/>
          <w:marTop w:val="0"/>
          <w:marBottom w:val="165"/>
          <w:divBdr>
            <w:top w:val="none" w:sz="0" w:space="0" w:color="auto"/>
            <w:left w:val="none" w:sz="0" w:space="0" w:color="auto"/>
            <w:bottom w:val="none" w:sz="0" w:space="0" w:color="auto"/>
            <w:right w:val="none" w:sz="0" w:space="0" w:color="auto"/>
          </w:divBdr>
        </w:div>
      </w:divsChild>
    </w:div>
    <w:div w:id="2101025191">
      <w:bodyDiv w:val="1"/>
      <w:marLeft w:val="0"/>
      <w:marRight w:val="0"/>
      <w:marTop w:val="0"/>
      <w:marBottom w:val="0"/>
      <w:divBdr>
        <w:top w:val="none" w:sz="0" w:space="0" w:color="auto"/>
        <w:left w:val="none" w:sz="0" w:space="0" w:color="auto"/>
        <w:bottom w:val="none" w:sz="0" w:space="0" w:color="auto"/>
        <w:right w:val="none" w:sz="0" w:space="0" w:color="auto"/>
      </w:divBdr>
      <w:divsChild>
        <w:div w:id="36125773">
          <w:marLeft w:val="120"/>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rnallinks.samhsa.gov/samhsas-strategic-prevention-framework-spf/" TargetMode="External"/><Relationship Id="rId13" Type="http://schemas.openxmlformats.org/officeDocument/2006/relationships/hyperlink" Target="https://ohio.qualtrics.com/CP/File.php?F=F_e98gMZLoyyrALf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dictioncounselorce.com/courses/103535/a-guide-to-samhsas-strategic-prevention-framework" TargetMode="External"/><Relationship Id="rId12" Type="http://schemas.openxmlformats.org/officeDocument/2006/relationships/hyperlink" Target="Supervisor%20Approval%20Forms/OAA%20Ready%20to%20Start-%20Supervisor%20Approval%20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ioadultallies.com/" TargetMode="External"/><Relationship Id="rId5" Type="http://schemas.openxmlformats.org/officeDocument/2006/relationships/footnotes" Target="footnotes.xml"/><Relationship Id="rId15" Type="http://schemas.openxmlformats.org/officeDocument/2006/relationships/hyperlink" Target="https://www.ohio.edu/finance/payee-information-form" TargetMode="External"/><Relationship Id="rId10" Type="http://schemas.openxmlformats.org/officeDocument/2006/relationships/hyperlink" Target="mailto:ohioadultallies@ohio.edu" TargetMode="External"/><Relationship Id="rId4" Type="http://schemas.openxmlformats.org/officeDocument/2006/relationships/webSettings" Target="webSettings.xml"/><Relationship Id="rId9" Type="http://schemas.openxmlformats.org/officeDocument/2006/relationships/hyperlink" Target="mailto:ohioadultallies@ohio.edu" TargetMode="External"/><Relationship Id="rId14" Type="http://schemas.openxmlformats.org/officeDocument/2006/relationships/hyperlink" Target="https://ohio.qualtrics.com/CP/File.php?F=F_ddwEYJsToQk310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Christine</dc:creator>
  <cp:keywords/>
  <dc:description/>
  <cp:lastModifiedBy>McGill, Christine</cp:lastModifiedBy>
  <cp:revision>8</cp:revision>
  <dcterms:created xsi:type="dcterms:W3CDTF">2024-09-25T15:52:00Z</dcterms:created>
  <dcterms:modified xsi:type="dcterms:W3CDTF">2024-09-27T14:59:00Z</dcterms:modified>
</cp:coreProperties>
</file>